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E3828" w:rsidR="00476210" w:rsidP="00476210" w:rsidRDefault="00476210" w14:paraId="5B1970FA" w14:textId="0B4F3333">
      <w:pPr>
        <w:spacing w:before="100" w:beforeAutospacing="1" w:after="100" w:afterAutospacing="1" w:line="240" w:lineRule="auto"/>
        <w:rPr>
          <w:rFonts w:ascii="Aptos" w:hAnsi="Aptos"/>
          <w:b/>
          <w:bCs/>
          <w:sz w:val="28"/>
          <w:szCs w:val="28"/>
        </w:rPr>
      </w:pPr>
      <w:r>
        <w:rPr>
          <w:rFonts w:ascii="Aptos" w:hAnsi="Aptos"/>
          <w:b/>
          <w:bCs/>
          <w:sz w:val="28"/>
          <w:szCs w:val="28"/>
        </w:rPr>
        <w:t>R</w:t>
      </w:r>
      <w:r w:rsidRPr="755A9496">
        <w:rPr>
          <w:rFonts w:ascii="Aptos" w:hAnsi="Aptos"/>
          <w:b/>
          <w:bCs/>
          <w:sz w:val="28"/>
          <w:szCs w:val="28"/>
        </w:rPr>
        <w:t>equesting the landlord to stop illegal entry (private rental)</w:t>
      </w:r>
    </w:p>
    <w:p w:rsidR="009C7C6E" w:rsidP="00476210" w:rsidRDefault="00476210" w14:paraId="1345A7AE" w14:textId="77777777">
      <w:pPr>
        <w:rPr>
          <w:rFonts w:ascii="Aptos" w:hAnsi="Aptos" w:eastAsia="Aptos" w:cs="Aptos"/>
          <w:color w:val="000000" w:themeColor="text1"/>
        </w:rPr>
      </w:pPr>
      <w:r>
        <w:t xml:space="preserve">Tenants Victoria has created a sample letter to request that your landlord (officially called the rental provider) or agent stop </w:t>
      </w:r>
      <w:r w:rsidRPr="19376DF5" w:rsidR="00D2562A">
        <w:rPr>
          <w:color w:val="000000" w:themeColor="text1"/>
        </w:rPr>
        <w:t xml:space="preserve">unlawfully attending and illegally entering </w:t>
      </w:r>
      <w:r>
        <w:t>your rent</w:t>
      </w:r>
      <w:r w:rsidR="00D2562A">
        <w:t>al</w:t>
      </w:r>
      <w:r>
        <w:t xml:space="preserve"> property. </w:t>
      </w:r>
      <w:r w:rsidRPr="68136AE4">
        <w:rPr>
          <w:rFonts w:ascii="Aptos" w:hAnsi="Aptos" w:eastAsia="Aptos" w:cs="Aptos"/>
          <w:color w:val="000000" w:themeColor="text1"/>
        </w:rPr>
        <w:t xml:space="preserve"> </w:t>
      </w:r>
    </w:p>
    <w:p w:rsidR="009C7C6E" w:rsidP="00884D2F" w:rsidRDefault="009C7C6E" w14:paraId="723E89D0" w14:textId="51BF1887">
      <w:r>
        <w:t xml:space="preserve">This letter </w:t>
      </w:r>
      <w:r w:rsidR="00C1573D">
        <w:t xml:space="preserve">can be used </w:t>
      </w:r>
      <w:r w:rsidR="00884D2F">
        <w:t>as a notice of</w:t>
      </w:r>
      <w:r>
        <w:t xml:space="preserve"> breach of duty in relation to section 67 of</w:t>
      </w:r>
      <w:r w:rsidR="00884D2F">
        <w:t xml:space="preserve"> the </w:t>
      </w:r>
      <w:r w:rsidRPr="68136AE4" w:rsidR="00884D2F">
        <w:rPr>
          <w:i/>
          <w:iCs/>
        </w:rPr>
        <w:t>Residential Tenancies Act 1997</w:t>
      </w:r>
      <w:r w:rsidR="00884D2F">
        <w:t xml:space="preserve"> (the Act).</w:t>
      </w:r>
    </w:p>
    <w:p w:rsidR="00476210" w:rsidP="00476210" w:rsidRDefault="00884D2F" w14:paraId="5606E1C2" w14:textId="4B7C55C9">
      <w:r>
        <w:t>T</w:t>
      </w:r>
      <w:r w:rsidR="00476210">
        <w:t>he Act sets out the limited reasons for when your landlord, their agent and other authorised people can enter your home. The law also sets out what they must tell you before they enter, when they can enter and how much advanced warning they must give you.</w:t>
      </w:r>
      <w:r w:rsidR="00862E78">
        <w:t xml:space="preserve"> </w:t>
      </w:r>
    </w:p>
    <w:p w:rsidR="00476210" w:rsidP="00476210" w:rsidRDefault="00476210" w14:paraId="610FC2CA" w14:textId="77777777">
      <w:r>
        <w:t>If your landlord or their agent does not follow the rules about entry or access to your home, make sure you gather as much evidence as possible and record all illegal and/or unlawful attendances and entries. This is important if you go to the Victorian Civil and Administrative Tribunal (VCAT) to apply for a restraining order.</w:t>
      </w:r>
    </w:p>
    <w:p w:rsidR="00D5254F" w:rsidP="001F74FF" w:rsidRDefault="00E63C13" w14:paraId="090C6044" w14:textId="623B3722">
      <w:r>
        <w:t>If your landlord has not followed the law, you can ask your landlord to p</w:t>
      </w:r>
      <w:r w:rsidR="001F74FF">
        <w:t>ay you compensation for any loss you have suffered</w:t>
      </w:r>
      <w:r w:rsidR="009C7C6E">
        <w:t xml:space="preserve"> because of their breach.</w:t>
      </w:r>
    </w:p>
    <w:p w:rsidRPr="00E63C13" w:rsidR="00476210" w:rsidP="001F74FF" w:rsidRDefault="00476210" w14:paraId="34B0AE21" w14:textId="3F004964">
      <w:r w:rsidRPr="00476210">
        <w:rPr>
          <w:szCs w:val="22"/>
        </w:rPr>
        <w:t>Sections of the Act that relate to illegal entry include:</w:t>
      </w:r>
    </w:p>
    <w:p w:rsidRPr="00476210" w:rsidR="00476210" w:rsidP="00476210" w:rsidRDefault="00476210" w14:paraId="7914ED4B" w14:textId="69524B02">
      <w:pPr>
        <w:pStyle w:val="ListParagraph"/>
        <w:numPr>
          <w:ilvl w:val="0"/>
          <w:numId w:val="2"/>
        </w:numPr>
        <w:spacing w:line="288" w:lineRule="auto"/>
        <w:rPr>
          <w:rStyle w:val="Hyperlink"/>
          <w:sz w:val="22"/>
          <w:szCs w:val="22"/>
        </w:rPr>
      </w:pPr>
      <w:hyperlink r:id="rId10">
        <w:r w:rsidRPr="00476210">
          <w:rPr>
            <w:rStyle w:val="Hyperlink"/>
            <w:sz w:val="22"/>
            <w:szCs w:val="22"/>
          </w:rPr>
          <w:t>Section 85 – Entry of rented premises</w:t>
        </w:r>
      </w:hyperlink>
    </w:p>
    <w:p w:rsidRPr="00476210" w:rsidR="00476210" w:rsidP="00476210" w:rsidRDefault="00476210" w14:paraId="32E05720" w14:textId="1F1811C6">
      <w:pPr>
        <w:pStyle w:val="ListParagraph"/>
        <w:numPr>
          <w:ilvl w:val="0"/>
          <w:numId w:val="2"/>
        </w:numPr>
        <w:spacing w:line="288" w:lineRule="auto"/>
        <w:rPr>
          <w:rStyle w:val="Hyperlink"/>
          <w:sz w:val="22"/>
          <w:szCs w:val="22"/>
        </w:rPr>
      </w:pPr>
      <w:hyperlink r:id="rId11">
        <w:r w:rsidRPr="00476210">
          <w:rPr>
            <w:rStyle w:val="Hyperlink"/>
            <w:sz w:val="22"/>
            <w:szCs w:val="22"/>
          </w:rPr>
          <w:t>Section 86 – Grounds for entry</w:t>
        </w:r>
      </w:hyperlink>
    </w:p>
    <w:p w:rsidRPr="00476210" w:rsidR="00476210" w:rsidP="00476210" w:rsidRDefault="00476210" w14:paraId="637B2A49" w14:textId="078803D2">
      <w:pPr>
        <w:pStyle w:val="ListParagraph"/>
        <w:numPr>
          <w:ilvl w:val="0"/>
          <w:numId w:val="2"/>
        </w:numPr>
        <w:spacing w:line="288" w:lineRule="auto"/>
        <w:rPr>
          <w:rStyle w:val="Hyperlink"/>
          <w:sz w:val="22"/>
          <w:szCs w:val="22"/>
        </w:rPr>
      </w:pPr>
      <w:hyperlink r:id="rId12">
        <w:r w:rsidRPr="00476210">
          <w:rPr>
            <w:rStyle w:val="Hyperlink"/>
            <w:sz w:val="22"/>
            <w:szCs w:val="22"/>
          </w:rPr>
          <w:t>Section 87 – Manner of entry</w:t>
        </w:r>
      </w:hyperlink>
    </w:p>
    <w:p w:rsidRPr="00476210" w:rsidR="00476210" w:rsidP="00476210" w:rsidRDefault="00476210" w14:paraId="07120D30" w14:textId="75FE998A">
      <w:pPr>
        <w:pStyle w:val="ListParagraph"/>
        <w:numPr>
          <w:ilvl w:val="0"/>
          <w:numId w:val="2"/>
        </w:numPr>
        <w:spacing w:line="288" w:lineRule="auto"/>
        <w:rPr>
          <w:sz w:val="22"/>
          <w:szCs w:val="22"/>
        </w:rPr>
      </w:pPr>
      <w:hyperlink r:id="rId13">
        <w:r w:rsidRPr="00476210">
          <w:rPr>
            <w:rStyle w:val="Hyperlink"/>
            <w:sz w:val="22"/>
            <w:szCs w:val="22"/>
          </w:rPr>
          <w:t>Section 88 – What must be in notice of entry?</w:t>
        </w:r>
      </w:hyperlink>
      <w:r w:rsidRPr="00476210">
        <w:rPr>
          <w:sz w:val="22"/>
          <w:szCs w:val="22"/>
        </w:rPr>
        <w:t xml:space="preserve"> </w:t>
      </w:r>
    </w:p>
    <w:p w:rsidRPr="00476210" w:rsidR="00476210" w:rsidP="00476210" w:rsidRDefault="00FE0E9B" w14:paraId="5A9095AB" w14:textId="25FDABF2">
      <w:pPr>
        <w:pStyle w:val="ListParagraph"/>
        <w:numPr>
          <w:ilvl w:val="0"/>
          <w:numId w:val="2"/>
        </w:numPr>
        <w:spacing w:line="288" w:lineRule="auto"/>
        <w:rPr>
          <w:rStyle w:val="Hyperlink"/>
          <w:sz w:val="22"/>
          <w:szCs w:val="22"/>
        </w:rPr>
      </w:pPr>
      <w:r>
        <w:rPr>
          <w:noProof/>
        </w:rPr>
        <w:drawing>
          <wp:anchor distT="0" distB="0" distL="114300" distR="114300" simplePos="0" relativeHeight="251658241" behindDoc="1" locked="0" layoutInCell="1" allowOverlap="1" wp14:anchorId="3E6D2BA6" wp14:editId="116544CF">
            <wp:simplePos x="0" y="0"/>
            <wp:positionH relativeFrom="page">
              <wp:posOffset>3611880</wp:posOffset>
            </wp:positionH>
            <wp:positionV relativeFrom="paragraph">
              <wp:posOffset>111125</wp:posOffset>
            </wp:positionV>
            <wp:extent cx="5000625" cy="5000625"/>
            <wp:effectExtent l="0" t="0" r="0" b="0"/>
            <wp:wrapNone/>
            <wp:docPr id="558947664" name="Picture 1" descr="Icon&#10;&#10;Description automatically generated">
              <a:extLst xmlns:a="http://schemas.openxmlformats.org/drawingml/2006/main">
                <a:ext uri="{FF2B5EF4-FFF2-40B4-BE49-F238E27FC236}">
                  <a16:creationId xmlns:a16="http://schemas.microsoft.com/office/drawing/2014/main" id="{0AF3CED8-79F7-47A3-BBE0-59EDCCE7A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47664" name="Picture 1" descr="Icon&#10;&#10;Description automatically generated"/>
                    <pic:cNvPicPr>
                      <a:picLocks noChangeAspect="1" noChangeArrowheads="1"/>
                    </pic:cNvPicPr>
                  </pic:nvPicPr>
                  <pic:blipFill>
                    <a:blip r:embed="rId14">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
        <w:r w:rsidRPr="00476210" w:rsidR="00476210">
          <w:rPr>
            <w:rStyle w:val="Hyperlink"/>
            <w:sz w:val="22"/>
            <w:szCs w:val="22"/>
          </w:rPr>
          <w:t>Section 89 – Renter has duty to permit entry</w:t>
        </w:r>
      </w:hyperlink>
    </w:p>
    <w:p w:rsidRPr="00476210" w:rsidR="00476210" w:rsidP="00476210" w:rsidRDefault="00476210" w14:paraId="77CAB9E7" w14:textId="6FFF08B3">
      <w:pPr>
        <w:pStyle w:val="ListParagraph"/>
        <w:numPr>
          <w:ilvl w:val="0"/>
          <w:numId w:val="2"/>
        </w:numPr>
        <w:spacing w:line="288" w:lineRule="auto"/>
        <w:rPr>
          <w:rStyle w:val="Hyperlink"/>
          <w:sz w:val="22"/>
          <w:szCs w:val="22"/>
        </w:rPr>
      </w:pPr>
      <w:hyperlink r:id="rId16">
        <w:r w:rsidRPr="00476210">
          <w:rPr>
            <w:rStyle w:val="Hyperlink"/>
            <w:sz w:val="22"/>
            <w:szCs w:val="22"/>
          </w:rPr>
          <w:t>Section 91A – Offence relating to entering rented premises</w:t>
        </w:r>
      </w:hyperlink>
    </w:p>
    <w:p w:rsidR="00FA4A28" w:rsidRDefault="00FA4A28" w14:paraId="267D8310" w14:textId="22408B53">
      <w:pPr>
        <w:spacing w:line="278" w:lineRule="auto"/>
      </w:pPr>
      <w:r>
        <w:br w:type="page"/>
      </w:r>
    </w:p>
    <w:p w:rsidRPr="005B3011" w:rsidR="00FA4A28" w:rsidP="00FA4A28" w:rsidRDefault="00FA4A28" w14:paraId="3819BC5A" w14:textId="5816D96F">
      <w:pPr>
        <w:rPr>
          <w:b/>
          <w:bCs/>
          <w:sz w:val="24"/>
        </w:rPr>
      </w:pPr>
      <w:r>
        <w:rPr>
          <w:b/>
          <w:bCs/>
          <w:sz w:val="24"/>
        </w:rPr>
        <w:t>I</w:t>
      </w:r>
      <w:r w:rsidRPr="68136AE4">
        <w:rPr>
          <w:b/>
          <w:bCs/>
          <w:sz w:val="24"/>
        </w:rPr>
        <w:t>nstructions for filling out this letter</w:t>
      </w:r>
    </w:p>
    <w:p w:rsidRPr="00FA4A28" w:rsidR="00FA4A28" w:rsidP="00FA4A28" w:rsidRDefault="00FA4A28" w14:paraId="4E5BA3BC" w14:textId="77777777">
      <w:pPr>
        <w:rPr>
          <w:szCs w:val="22"/>
        </w:rPr>
      </w:pPr>
      <w:r w:rsidRPr="00FA4A28">
        <w:rPr>
          <w:szCs w:val="22"/>
        </w:rPr>
        <w:t>1. Replace text in [square brackets] with your information, including:</w:t>
      </w:r>
    </w:p>
    <w:p w:rsidRPr="00FA4A28" w:rsidR="00FA4A28" w:rsidP="00FA4A28" w:rsidRDefault="00FA4A28" w14:paraId="2CA53160" w14:textId="77777777">
      <w:pPr>
        <w:pStyle w:val="ListParagraph"/>
        <w:numPr>
          <w:ilvl w:val="0"/>
          <w:numId w:val="1"/>
        </w:numPr>
        <w:spacing w:line="288" w:lineRule="auto"/>
        <w:rPr>
          <w:sz w:val="22"/>
          <w:szCs w:val="22"/>
        </w:rPr>
      </w:pPr>
      <w:r w:rsidRPr="00FA4A28">
        <w:rPr>
          <w:sz w:val="22"/>
          <w:szCs w:val="22"/>
        </w:rPr>
        <w:t>Details of the landlord or agent</w:t>
      </w:r>
    </w:p>
    <w:p w:rsidRPr="00FA4A28" w:rsidR="00FA4A28" w:rsidP="00FA4A28" w:rsidRDefault="00FA4A28" w14:paraId="5863EDB1" w14:textId="77777777">
      <w:pPr>
        <w:pStyle w:val="ListParagraph"/>
        <w:numPr>
          <w:ilvl w:val="0"/>
          <w:numId w:val="1"/>
        </w:numPr>
        <w:spacing w:line="288" w:lineRule="auto"/>
        <w:rPr>
          <w:sz w:val="22"/>
          <w:szCs w:val="22"/>
        </w:rPr>
      </w:pPr>
      <w:r w:rsidRPr="00FA4A28">
        <w:rPr>
          <w:sz w:val="22"/>
          <w:szCs w:val="22"/>
        </w:rPr>
        <w:t>Address of the rental property</w:t>
      </w:r>
    </w:p>
    <w:p w:rsidRPr="00FA4A28" w:rsidR="00FA4A28" w:rsidP="00FA4A28" w:rsidRDefault="00FA4A28" w14:paraId="0CA27386" w14:textId="77777777">
      <w:pPr>
        <w:pStyle w:val="ListParagraph"/>
        <w:numPr>
          <w:ilvl w:val="0"/>
          <w:numId w:val="1"/>
        </w:numPr>
        <w:spacing w:line="288" w:lineRule="auto"/>
        <w:rPr>
          <w:sz w:val="22"/>
          <w:szCs w:val="22"/>
        </w:rPr>
      </w:pPr>
      <w:r w:rsidRPr="00FA4A28">
        <w:rPr>
          <w:sz w:val="22"/>
          <w:szCs w:val="22"/>
        </w:rPr>
        <w:t>Your name and contact details</w:t>
      </w:r>
    </w:p>
    <w:p w:rsidRPr="00FA4A28" w:rsidR="00FA4A28" w:rsidP="00FA4A28" w:rsidRDefault="00FA4A28" w14:paraId="4F369573" w14:textId="77777777">
      <w:pPr>
        <w:rPr>
          <w:szCs w:val="22"/>
        </w:rPr>
      </w:pPr>
      <w:r w:rsidRPr="00FA4A28">
        <w:rPr>
          <w:szCs w:val="22"/>
        </w:rPr>
        <w:t>2. Delete this cover page and the instructions and examples in square brackets before you send the letter to your agent or landlord.</w:t>
      </w:r>
    </w:p>
    <w:p w:rsidRPr="00FA4A28" w:rsidR="00FA4A28" w:rsidP="00FA4A28" w:rsidRDefault="00FA4A28" w14:paraId="7C103856" w14:textId="77777777">
      <w:pPr>
        <w:rPr>
          <w:szCs w:val="22"/>
        </w:rPr>
      </w:pPr>
      <w:r w:rsidRPr="00FA4A28">
        <w:rPr>
          <w:szCs w:val="22"/>
        </w:rPr>
        <w:t>3. If you have a real estate agent acting on behalf of your landlord, send this letter to the agent. Send the letter to the landlord if they do not use a real estate agent.</w:t>
      </w:r>
    </w:p>
    <w:p w:rsidR="00FA4A28" w:rsidP="00FA4A28" w:rsidRDefault="00FA4A28" w14:paraId="154E3A19" w14:textId="77777777">
      <w:pPr>
        <w:rPr>
          <w:rFonts w:ascii="Aptos" w:hAnsi="Aptos" w:eastAsia="Aptos" w:cs="Aptos"/>
          <w:color w:val="000000" w:themeColor="text1"/>
          <w:sz w:val="20"/>
          <w:szCs w:val="20"/>
        </w:rPr>
      </w:pPr>
      <w:r w:rsidRPr="2F968858">
        <w:rPr>
          <w:rFonts w:ascii="Aptos" w:hAnsi="Aptos" w:eastAsia="Aptos" w:cs="Aptos"/>
          <w:b/>
          <w:bCs/>
          <w:color w:val="000000" w:themeColor="text1"/>
          <w:sz w:val="20"/>
          <w:szCs w:val="20"/>
          <w:lang w:val="en-US"/>
        </w:rPr>
        <w:t>Disclaimer</w:t>
      </w:r>
    </w:p>
    <w:p w:rsidR="00FA4A28" w:rsidP="00FA4A28" w:rsidRDefault="00FA4A28" w14:paraId="7517987C" w14:textId="77777777">
      <w:pPr>
        <w:rPr>
          <w:rFonts w:ascii="Aptos" w:hAnsi="Aptos" w:eastAsia="Aptos" w:cs="Aptos"/>
          <w:color w:val="000000" w:themeColor="text1"/>
          <w:sz w:val="20"/>
          <w:szCs w:val="20"/>
        </w:rPr>
      </w:pPr>
      <w:r w:rsidRPr="2F968858">
        <w:rPr>
          <w:rFonts w:ascii="Aptos" w:hAnsi="Aptos" w:eastAsia="Aptos" w:cs="Aptos"/>
          <w:color w:val="000000" w:themeColor="text1"/>
          <w:sz w:val="20"/>
          <w:szCs w:val="20"/>
          <w:lang w:val="en-US"/>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p>
    <w:p w:rsidR="009B13D6" w:rsidP="00FA4A28" w:rsidRDefault="00F07B57" w14:paraId="6BE5F467" w14:textId="77777777">
      <w:pPr>
        <w:spacing w:line="278" w:lineRule="auto"/>
        <w:rPr>
          <w:rFonts w:ascii="Aptos" w:hAnsi="Aptos" w:eastAsia="Aptos" w:cs="Aptos"/>
          <w:color w:val="000000" w:themeColor="text1"/>
          <w:sz w:val="20"/>
          <w:szCs w:val="20"/>
          <w:lang w:val="en-US"/>
        </w:rPr>
        <w:sectPr w:rsidR="009B13D6">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1440" w:bottom="1440" w:left="1440" w:header="708" w:footer="708" w:gutter="0"/>
          <w:cols w:space="708"/>
          <w:docGrid w:linePitch="360"/>
        </w:sectPr>
      </w:pPr>
      <w:r>
        <w:rPr>
          <w:noProof/>
        </w:rPr>
        <w:drawing>
          <wp:anchor distT="0" distB="0" distL="114300" distR="114300" simplePos="0" relativeHeight="251658240" behindDoc="1" locked="0" layoutInCell="1" allowOverlap="1" wp14:anchorId="11ECBF23" wp14:editId="48075CC5">
            <wp:simplePos x="0" y="0"/>
            <wp:positionH relativeFrom="page">
              <wp:posOffset>3564783</wp:posOffset>
            </wp:positionH>
            <wp:positionV relativeFrom="paragraph">
              <wp:posOffset>1428907</wp:posOffset>
            </wp:positionV>
            <wp:extent cx="5000625" cy="5000625"/>
            <wp:effectExtent l="0" t="0" r="0" b="0"/>
            <wp:wrapNone/>
            <wp:docPr id="801561445" name="Picture 1" descr="Icon&#10;&#10;Description automatically generated">
              <a:extLst xmlns:a="http://schemas.openxmlformats.org/drawingml/2006/main">
                <a:ext uri="{FF2B5EF4-FFF2-40B4-BE49-F238E27FC236}">
                  <a16:creationId xmlns:a16="http://schemas.microsoft.com/office/drawing/2014/main" id="{EE9FEFCD-2608-6E48-8A44-B781504E3A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61445" name="Picture 1" descr="Icon&#10;&#10;Description automatically generated"/>
                    <pic:cNvPicPr>
                      <a:picLocks noChangeAspect="1" noChangeArrowheads="1"/>
                    </pic:cNvPicPr>
                  </pic:nvPicPr>
                  <pic:blipFill>
                    <a:blip r:embed="rId14">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2F968858" w:rsidR="00FA4A28">
        <w:rPr>
          <w:rFonts w:ascii="Aptos" w:hAnsi="Aptos" w:eastAsia="Aptos" w:cs="Aptos"/>
          <w:color w:val="000000" w:themeColor="text1"/>
          <w:sz w:val="20"/>
          <w:szCs w:val="20"/>
          <w:lang w:val="en-US"/>
        </w:rPr>
        <w:t>You should seek professional legal advice for your specific circumstances. Renter advocates are encouraged to seek support through Tenants Victoria’s Community Worker Tenancy Service. Use of this information does not create a lawyer–client relationship</w:t>
      </w:r>
    </w:p>
    <w:p w:rsidRPr="00B2706D" w:rsidR="003A3363" w:rsidP="003A3363" w:rsidRDefault="003A3363" w14:paraId="1F32EAE1" w14:textId="4D751599">
      <w:pPr>
        <w:jc w:val="both"/>
      </w:pPr>
      <w:r>
        <w:t>[</w:t>
      </w:r>
      <w:r w:rsidRPr="19376DF5">
        <w:rPr>
          <w:i/>
          <w:iCs/>
        </w:rPr>
        <w:t>Date</w:t>
      </w:r>
      <w:r>
        <w:t>]</w:t>
      </w:r>
    </w:p>
    <w:p w:rsidR="003A3363" w:rsidP="003A3363" w:rsidRDefault="003A3363" w14:paraId="7F69875C" w14:textId="6C263A9B">
      <w:pPr>
        <w:jc w:val="both"/>
      </w:pPr>
      <w:r>
        <w:t>[</w:t>
      </w:r>
      <w:r w:rsidRPr="19376DF5">
        <w:rPr>
          <w:i/>
          <w:iCs/>
        </w:rPr>
        <w:t>Name of landlord or agent</w:t>
      </w:r>
      <w:r>
        <w:t xml:space="preserve">] </w:t>
      </w:r>
    </w:p>
    <w:p w:rsidRPr="004B7C70" w:rsidR="003A3363" w:rsidP="003A3363" w:rsidRDefault="003A3363" w14:paraId="0E7ADB85" w14:textId="77777777">
      <w:pPr>
        <w:jc w:val="both"/>
      </w:pPr>
      <w:r>
        <w:t>[</w:t>
      </w:r>
      <w:r w:rsidRPr="19376DF5">
        <w:rPr>
          <w:i/>
          <w:iCs/>
        </w:rPr>
        <w:t>Company name, if sending to agent</w:t>
      </w:r>
      <w:r>
        <w:t>]</w:t>
      </w:r>
    </w:p>
    <w:p w:rsidRPr="004B7C70" w:rsidR="003A3363" w:rsidP="003A3363" w:rsidRDefault="003A3363" w14:paraId="1A4443FA" w14:textId="77777777">
      <w:pPr>
        <w:jc w:val="both"/>
      </w:pPr>
      <w:r>
        <w:t>[</w:t>
      </w:r>
      <w:r w:rsidRPr="19376DF5">
        <w:rPr>
          <w:i/>
          <w:iCs/>
        </w:rPr>
        <w:t>Address of landlord or agent</w:t>
      </w:r>
      <w:r>
        <w:t>]</w:t>
      </w:r>
    </w:p>
    <w:p w:rsidR="003A3363" w:rsidP="003A3363" w:rsidRDefault="003A3363" w14:paraId="47F08C4F" w14:textId="77777777">
      <w:r w:rsidRPr="6B5517F3">
        <w:rPr>
          <w:b/>
          <w:bCs/>
        </w:rPr>
        <w:t>By email:</w:t>
      </w:r>
      <w:r>
        <w:t xml:space="preserve"> [</w:t>
      </w:r>
      <w:r w:rsidRPr="6B5517F3">
        <w:rPr>
          <w:i/>
          <w:iCs/>
        </w:rPr>
        <w:t>Email address of landlord or agent</w:t>
      </w:r>
      <w:r>
        <w:t>]</w:t>
      </w:r>
    </w:p>
    <w:p w:rsidRPr="005D2639" w:rsidR="008D4D64" w:rsidP="00A33001" w:rsidRDefault="008D4D64" w14:paraId="4D839B22" w14:textId="6079654E">
      <w:pPr>
        <w:jc w:val="center"/>
        <w:rPr>
          <w:b/>
          <w:bCs/>
          <w:sz w:val="28"/>
          <w:szCs w:val="28"/>
          <w:lang w:val="en-US"/>
        </w:rPr>
      </w:pPr>
      <w:r w:rsidRPr="005D2639">
        <w:rPr>
          <w:b/>
          <w:bCs/>
          <w:sz w:val="28"/>
          <w:szCs w:val="28"/>
          <w:lang w:val="en-US"/>
        </w:rPr>
        <w:t>Request to cease entering premises unlawfully</w:t>
      </w:r>
    </w:p>
    <w:p w:rsidR="003A3363" w:rsidP="003A3363" w:rsidRDefault="003A3363" w14:paraId="2741FB7A" w14:textId="5973CC3C">
      <w:pPr>
        <w:jc w:val="both"/>
        <w:rPr>
          <w:b/>
          <w:bCs/>
        </w:rPr>
      </w:pPr>
      <w:r>
        <w:t>Dear [</w:t>
      </w:r>
      <w:r w:rsidRPr="19376DF5">
        <w:rPr>
          <w:i/>
          <w:iCs/>
        </w:rPr>
        <w:t>Name of landlord or agent</w:t>
      </w:r>
      <w:r>
        <w:t>]</w:t>
      </w:r>
    </w:p>
    <w:p w:rsidR="003A3363" w:rsidP="003A3363" w:rsidRDefault="003A3363" w14:paraId="29592FE5" w14:textId="00460978">
      <w:pPr>
        <w:jc w:val="both"/>
      </w:pPr>
      <w:r w:rsidRPr="19376DF5">
        <w:rPr>
          <w:b/>
          <w:bCs/>
          <w:lang w:val="en-US"/>
        </w:rPr>
        <w:t>Rented premises:</w:t>
      </w:r>
      <w:r w:rsidRPr="19376DF5">
        <w:rPr>
          <w:lang w:val="en-US"/>
        </w:rPr>
        <w:t> [</w:t>
      </w:r>
      <w:r w:rsidRPr="19376DF5">
        <w:rPr>
          <w:i/>
          <w:iCs/>
          <w:lang w:val="en-US"/>
        </w:rPr>
        <w:t>Address of rental property</w:t>
      </w:r>
      <w:r w:rsidRPr="19376DF5">
        <w:rPr>
          <w:lang w:val="en-US"/>
        </w:rPr>
        <w:t>]</w:t>
      </w:r>
      <w:r>
        <w:t> </w:t>
      </w:r>
    </w:p>
    <w:p w:rsidR="003A3363" w:rsidP="003A3363" w:rsidRDefault="003A3363" w14:paraId="5D8F1CFC" w14:textId="1336676E">
      <w:pPr>
        <w:jc w:val="both"/>
        <w:rPr>
          <w:color w:val="000000"/>
        </w:rPr>
      </w:pPr>
      <w:r w:rsidRPr="19376DF5">
        <w:rPr>
          <w:color w:val="000000" w:themeColor="text1"/>
        </w:rPr>
        <w:t xml:space="preserve">I am writing to ask that you immediately stop unlawfully attending and illegally entering the rented premises. </w:t>
      </w:r>
    </w:p>
    <w:p w:rsidR="003A3363" w:rsidP="003A3363" w:rsidRDefault="003A3363" w14:paraId="36EE1A6A" w14:textId="384A84F3">
      <w:pPr>
        <w:jc w:val="both"/>
        <w:rPr>
          <w:color w:val="000000" w:themeColor="text1"/>
        </w:rPr>
      </w:pPr>
      <w:r w:rsidRPr="19376DF5">
        <w:rPr>
          <w:color w:val="000000" w:themeColor="text1"/>
        </w:rPr>
        <w:t xml:space="preserve">You are breaching the </w:t>
      </w:r>
      <w:r w:rsidRPr="19376DF5">
        <w:rPr>
          <w:i/>
          <w:iCs/>
          <w:color w:val="000000" w:themeColor="text1"/>
        </w:rPr>
        <w:t>Residential Tenancies Act 1997</w:t>
      </w:r>
      <w:r w:rsidRPr="19376DF5">
        <w:rPr>
          <w:color w:val="000000" w:themeColor="text1"/>
        </w:rPr>
        <w:t xml:space="preserve"> (the Act) by</w:t>
      </w:r>
      <w:r>
        <w:rPr>
          <w:color w:val="000000" w:themeColor="text1"/>
        </w:rPr>
        <w:t>:</w:t>
      </w:r>
      <w:r w:rsidR="00782C9C">
        <w:rPr>
          <w:color w:val="000000" w:themeColor="text1"/>
        </w:rPr>
        <w:t xml:space="preserve"> [</w:t>
      </w:r>
      <w:r w:rsidRPr="00782C9C" w:rsidR="00782C9C">
        <w:rPr>
          <w:i/>
          <w:iCs/>
          <w:color w:val="000000" w:themeColor="text1"/>
        </w:rPr>
        <w:t>Select the relevant breach</w:t>
      </w:r>
      <w:r w:rsidR="00782C9C">
        <w:rPr>
          <w:color w:val="000000" w:themeColor="text1"/>
        </w:rPr>
        <w:t>]</w:t>
      </w:r>
    </w:p>
    <w:p w:rsidRPr="00A33001" w:rsidR="003A3363" w:rsidP="007008B7" w:rsidRDefault="003A3363" w14:paraId="5657E39C" w14:textId="745B7FAC">
      <w:pPr>
        <w:pStyle w:val="ListParagraph"/>
        <w:numPr>
          <w:ilvl w:val="0"/>
          <w:numId w:val="6"/>
        </w:numPr>
        <w:jc w:val="both"/>
        <w:rPr>
          <w:i/>
          <w:iCs/>
          <w:color w:val="000000"/>
          <w:sz w:val="22"/>
          <w:szCs w:val="22"/>
        </w:rPr>
      </w:pPr>
      <w:r w:rsidRPr="00A33001">
        <w:rPr>
          <w:i/>
          <w:iCs/>
          <w:color w:val="000000" w:themeColor="text1"/>
          <w:sz w:val="22"/>
          <w:szCs w:val="22"/>
        </w:rPr>
        <w:t>Enter</w:t>
      </w:r>
      <w:r w:rsidRPr="00A33001" w:rsidR="00DE0A95">
        <w:rPr>
          <w:i/>
          <w:iCs/>
          <w:color w:val="000000" w:themeColor="text1"/>
          <w:sz w:val="22"/>
          <w:szCs w:val="22"/>
        </w:rPr>
        <w:t>ing</w:t>
      </w:r>
      <w:r w:rsidRPr="00A33001">
        <w:rPr>
          <w:i/>
          <w:iCs/>
          <w:color w:val="000000" w:themeColor="text1"/>
          <w:sz w:val="22"/>
          <w:szCs w:val="22"/>
        </w:rPr>
        <w:t xml:space="preserve"> the premises without giving proper notice </w:t>
      </w:r>
    </w:p>
    <w:p w:rsidRPr="00A33001" w:rsidR="003A3363" w:rsidP="007008B7" w:rsidRDefault="003A3363" w14:paraId="05963987" w14:textId="75162323">
      <w:pPr>
        <w:pStyle w:val="ListParagraph"/>
        <w:numPr>
          <w:ilvl w:val="0"/>
          <w:numId w:val="6"/>
        </w:numPr>
        <w:jc w:val="both"/>
        <w:rPr>
          <w:i/>
          <w:iCs/>
          <w:color w:val="000000"/>
          <w:sz w:val="22"/>
          <w:szCs w:val="22"/>
        </w:rPr>
      </w:pPr>
      <w:r w:rsidRPr="00A33001">
        <w:rPr>
          <w:i/>
          <w:iCs/>
          <w:color w:val="000000"/>
          <w:sz w:val="22"/>
          <w:szCs w:val="22"/>
        </w:rPr>
        <w:t>Entering and staying longer than necessary to affect the purpose of your visit without my consent</w:t>
      </w:r>
    </w:p>
    <w:p w:rsidRPr="00A33001" w:rsidR="003A3363" w:rsidP="39745AEA" w:rsidRDefault="0B36E834" w14:paraId="42B8CA6F" w14:textId="5D58EB51">
      <w:pPr>
        <w:pStyle w:val="ListParagraph"/>
        <w:numPr>
          <w:ilvl w:val="0"/>
          <w:numId w:val="6"/>
        </w:numPr>
        <w:jc w:val="both"/>
        <w:rPr>
          <w:i/>
          <w:iCs/>
          <w:color w:val="000000"/>
          <w:sz w:val="22"/>
          <w:szCs w:val="22"/>
        </w:rPr>
      </w:pPr>
      <w:r w:rsidRPr="39745AEA">
        <w:rPr>
          <w:i/>
          <w:iCs/>
          <w:color w:val="000000" w:themeColor="text1"/>
          <w:sz w:val="22"/>
          <w:szCs w:val="22"/>
        </w:rPr>
        <w:t xml:space="preserve">Attending and not acting in a reasonable matter such as touch my personal </w:t>
      </w:r>
      <w:r w:rsidRPr="39745AEA" w:rsidR="1840ECDF">
        <w:rPr>
          <w:i/>
          <w:iCs/>
          <w:color w:val="000000" w:themeColor="text1"/>
          <w:sz w:val="22"/>
          <w:szCs w:val="22"/>
        </w:rPr>
        <w:t xml:space="preserve">items </w:t>
      </w:r>
      <w:r w:rsidRPr="39745AEA">
        <w:rPr>
          <w:i/>
          <w:iCs/>
          <w:color w:val="000000" w:themeColor="text1"/>
          <w:sz w:val="22"/>
          <w:szCs w:val="22"/>
        </w:rPr>
        <w:t>or permitting unnecessary works to be performed</w:t>
      </w:r>
    </w:p>
    <w:p w:rsidRPr="00A33001" w:rsidR="002B3838" w:rsidP="007008B7" w:rsidRDefault="002B3838" w14:paraId="765A0453" w14:textId="72C833FA">
      <w:pPr>
        <w:pStyle w:val="ListParagraph"/>
        <w:numPr>
          <w:ilvl w:val="0"/>
          <w:numId w:val="6"/>
        </w:numPr>
        <w:jc w:val="both"/>
        <w:rPr>
          <w:i/>
          <w:iCs/>
          <w:color w:val="000000"/>
          <w:sz w:val="22"/>
          <w:szCs w:val="22"/>
        </w:rPr>
      </w:pPr>
      <w:r w:rsidRPr="00A33001">
        <w:rPr>
          <w:i/>
          <w:iCs/>
          <w:color w:val="000000"/>
          <w:sz w:val="22"/>
          <w:szCs w:val="22"/>
        </w:rPr>
        <w:t>Your trades persons enter and acting in an unreasonable manner including harassment or unprofessional conduct</w:t>
      </w:r>
    </w:p>
    <w:p w:rsidRPr="00A33001" w:rsidR="003A3363" w:rsidP="39745AEA" w:rsidRDefault="0B36E834" w14:paraId="07939D43" w14:textId="2844529E">
      <w:pPr>
        <w:pStyle w:val="ListParagraph"/>
        <w:numPr>
          <w:ilvl w:val="0"/>
          <w:numId w:val="6"/>
        </w:numPr>
        <w:jc w:val="both"/>
        <w:rPr>
          <w:i/>
          <w:iCs/>
          <w:color w:val="000000"/>
          <w:sz w:val="22"/>
          <w:szCs w:val="22"/>
        </w:rPr>
      </w:pPr>
      <w:r w:rsidRPr="39745AEA">
        <w:rPr>
          <w:i/>
          <w:iCs/>
          <w:color w:val="000000" w:themeColor="text1"/>
          <w:sz w:val="22"/>
          <w:szCs w:val="22"/>
        </w:rPr>
        <w:t xml:space="preserve">Entering and taking photographs without a </w:t>
      </w:r>
      <w:r w:rsidRPr="39745AEA" w:rsidR="3DE2F38C">
        <w:rPr>
          <w:i/>
          <w:iCs/>
          <w:color w:val="000000" w:themeColor="text1"/>
          <w:sz w:val="22"/>
          <w:szCs w:val="22"/>
        </w:rPr>
        <w:t>proper reason</w:t>
      </w:r>
      <w:r w:rsidRPr="39745AEA">
        <w:rPr>
          <w:i/>
          <w:iCs/>
          <w:color w:val="000000" w:themeColor="text1"/>
          <w:sz w:val="22"/>
          <w:szCs w:val="22"/>
        </w:rPr>
        <w:t xml:space="preserve"> or gathering person</w:t>
      </w:r>
      <w:r w:rsidRPr="39745AEA" w:rsidR="3DE2F38C">
        <w:rPr>
          <w:i/>
          <w:iCs/>
          <w:color w:val="000000" w:themeColor="text1"/>
          <w:sz w:val="22"/>
          <w:szCs w:val="22"/>
        </w:rPr>
        <w:t>al</w:t>
      </w:r>
      <w:r w:rsidRPr="39745AEA">
        <w:rPr>
          <w:i/>
          <w:iCs/>
          <w:color w:val="000000" w:themeColor="text1"/>
          <w:sz w:val="22"/>
          <w:szCs w:val="22"/>
        </w:rPr>
        <w:t xml:space="preserve"> or sensitive information without my consent in breach of </w:t>
      </w:r>
      <w:r w:rsidRPr="39745AEA" w:rsidR="23BD93A9">
        <w:rPr>
          <w:i/>
          <w:iCs/>
          <w:color w:val="000000" w:themeColor="text1"/>
          <w:sz w:val="22"/>
          <w:szCs w:val="22"/>
        </w:rPr>
        <w:t>my right to privacy</w:t>
      </w:r>
      <w:r w:rsidRPr="39745AEA" w:rsidR="3DE2F38C">
        <w:rPr>
          <w:i/>
          <w:iCs/>
          <w:color w:val="000000" w:themeColor="text1"/>
          <w:sz w:val="22"/>
          <w:szCs w:val="22"/>
        </w:rPr>
        <w:t>8</w:t>
      </w:r>
    </w:p>
    <w:p w:rsidRPr="00A33001" w:rsidR="003A3363" w:rsidP="007008B7" w:rsidRDefault="003A3363" w14:paraId="4FB9B171" w14:textId="15A9739D">
      <w:pPr>
        <w:pStyle w:val="ListParagraph"/>
        <w:numPr>
          <w:ilvl w:val="0"/>
          <w:numId w:val="6"/>
        </w:numPr>
        <w:jc w:val="both"/>
        <w:rPr>
          <w:i/>
          <w:iCs/>
          <w:color w:val="000000"/>
          <w:sz w:val="22"/>
          <w:szCs w:val="22"/>
        </w:rPr>
      </w:pPr>
      <w:r w:rsidRPr="00A33001">
        <w:rPr>
          <w:i/>
          <w:iCs/>
          <w:color w:val="000000"/>
          <w:sz w:val="22"/>
          <w:szCs w:val="22"/>
        </w:rPr>
        <w:t>Entering the premises without my consent between 6pm-8am</w:t>
      </w:r>
      <w:r w:rsidRPr="00A33001" w:rsidR="002B3838">
        <w:rPr>
          <w:i/>
          <w:iCs/>
          <w:color w:val="000000"/>
          <w:sz w:val="22"/>
          <w:szCs w:val="22"/>
        </w:rPr>
        <w:t>, or on a public holiday</w:t>
      </w:r>
    </w:p>
    <w:p w:rsidRPr="00A33001" w:rsidR="003A3363" w:rsidP="077DAA33" w:rsidRDefault="0019196D" w14:paraId="260D3087" w14:textId="5A04E806">
      <w:pPr>
        <w:pStyle w:val="ListParagraph"/>
        <w:numPr>
          <w:ilvl w:val="0"/>
          <w:numId w:val="6"/>
        </w:numPr>
        <w:jc w:val="both"/>
        <w:rPr>
          <w:i/>
          <w:iCs/>
          <w:color w:val="000000"/>
          <w:sz w:val="22"/>
          <w:szCs w:val="22"/>
        </w:rPr>
      </w:pPr>
      <w:r w:rsidRPr="077DAA33">
        <w:rPr>
          <w:i/>
          <w:iCs/>
          <w:color w:val="000000" w:themeColor="text1"/>
          <w:sz w:val="22"/>
          <w:szCs w:val="22"/>
        </w:rPr>
        <w:t>S</w:t>
      </w:r>
      <w:r w:rsidRPr="077DAA33" w:rsidR="003A3363">
        <w:rPr>
          <w:i/>
          <w:iCs/>
          <w:color w:val="000000" w:themeColor="text1"/>
          <w:sz w:val="22"/>
          <w:szCs w:val="22"/>
        </w:rPr>
        <w:t xml:space="preserve">howing prospective buyers without first issuing a notice of intention to sell </w:t>
      </w:r>
      <w:r w:rsidRPr="077DAA33" w:rsidR="51D3B5B1">
        <w:rPr>
          <w:i/>
          <w:iCs/>
          <w:color w:val="000000" w:themeColor="text1"/>
          <w:sz w:val="22"/>
          <w:szCs w:val="22"/>
        </w:rPr>
        <w:t xml:space="preserve">or </w:t>
      </w:r>
      <w:r w:rsidRPr="077DAA33" w:rsidR="003A3363">
        <w:rPr>
          <w:i/>
          <w:iCs/>
          <w:color w:val="000000" w:themeColor="text1"/>
          <w:sz w:val="22"/>
          <w:szCs w:val="22"/>
        </w:rPr>
        <w:t>without my consent</w:t>
      </w:r>
    </w:p>
    <w:p w:rsidRPr="00A33001" w:rsidR="003A3363" w:rsidP="007008B7" w:rsidRDefault="0019196D" w14:paraId="29D8CD1B" w14:textId="1C16D390">
      <w:pPr>
        <w:pStyle w:val="ListParagraph"/>
        <w:numPr>
          <w:ilvl w:val="0"/>
          <w:numId w:val="6"/>
        </w:numPr>
        <w:jc w:val="both"/>
        <w:rPr>
          <w:i/>
          <w:iCs/>
          <w:color w:val="000000"/>
          <w:sz w:val="22"/>
          <w:szCs w:val="22"/>
        </w:rPr>
      </w:pPr>
      <w:r w:rsidRPr="00A33001">
        <w:rPr>
          <w:i/>
          <w:iCs/>
          <w:color w:val="000000"/>
          <w:sz w:val="22"/>
          <w:szCs w:val="22"/>
        </w:rPr>
        <w:t>D</w:t>
      </w:r>
      <w:r w:rsidRPr="00A33001" w:rsidR="003A3363">
        <w:rPr>
          <w:i/>
          <w:iCs/>
          <w:color w:val="000000"/>
          <w:sz w:val="22"/>
          <w:szCs w:val="22"/>
        </w:rPr>
        <w:t>oing a general inspection, when you have already inspected the premises in the previous 6 months</w:t>
      </w:r>
      <w:r w:rsidRPr="00A33001" w:rsidR="00E74510">
        <w:rPr>
          <w:i/>
          <w:iCs/>
          <w:color w:val="000000"/>
          <w:sz w:val="22"/>
          <w:szCs w:val="22"/>
        </w:rPr>
        <w:t>, or you are seeking to conduct in inspection in the first 3 months of me moving in</w:t>
      </w:r>
    </w:p>
    <w:p w:rsidRPr="00A33001" w:rsidR="0019196D" w:rsidP="007008B7" w:rsidRDefault="003A3363" w14:paraId="5E73D482" w14:textId="77777777">
      <w:pPr>
        <w:pStyle w:val="ListParagraph"/>
        <w:numPr>
          <w:ilvl w:val="0"/>
          <w:numId w:val="6"/>
        </w:numPr>
        <w:jc w:val="both"/>
        <w:rPr>
          <w:i/>
          <w:iCs/>
          <w:color w:val="000000"/>
          <w:sz w:val="22"/>
          <w:szCs w:val="22"/>
        </w:rPr>
      </w:pPr>
      <w:r w:rsidRPr="00A33001">
        <w:rPr>
          <w:i/>
          <w:iCs/>
          <w:color w:val="000000"/>
          <w:sz w:val="22"/>
          <w:szCs w:val="22"/>
        </w:rPr>
        <w:t>By attending the premises and causing damage to my person goods</w:t>
      </w:r>
    </w:p>
    <w:p w:rsidRPr="00A33001" w:rsidR="0019196D" w:rsidP="007008B7" w:rsidRDefault="0019196D" w14:paraId="40AC9252" w14:textId="4BC9EAC6">
      <w:pPr>
        <w:pStyle w:val="ListParagraph"/>
        <w:numPr>
          <w:ilvl w:val="0"/>
          <w:numId w:val="6"/>
        </w:numPr>
        <w:jc w:val="both"/>
        <w:rPr>
          <w:i/>
          <w:iCs/>
          <w:color w:val="000000"/>
          <w:sz w:val="22"/>
          <w:szCs w:val="22"/>
        </w:rPr>
      </w:pPr>
      <w:r w:rsidRPr="00A33001">
        <w:rPr>
          <w:i/>
          <w:iCs/>
          <w:color w:val="000000"/>
          <w:sz w:val="22"/>
          <w:szCs w:val="22"/>
        </w:rPr>
        <w:t>By entering the premises and doing renovations</w:t>
      </w:r>
    </w:p>
    <w:p w:rsidRPr="00A33001" w:rsidR="00743D4F" w:rsidP="007008B7" w:rsidRDefault="0019196D" w14:paraId="051FC25E" w14:textId="3D826718">
      <w:pPr>
        <w:pStyle w:val="ListParagraph"/>
        <w:numPr>
          <w:ilvl w:val="0"/>
          <w:numId w:val="6"/>
        </w:numPr>
        <w:jc w:val="both"/>
        <w:rPr>
          <w:i/>
          <w:iCs/>
          <w:color w:val="000000"/>
          <w:sz w:val="22"/>
          <w:szCs w:val="22"/>
        </w:rPr>
      </w:pPr>
      <w:r w:rsidRPr="00A33001">
        <w:rPr>
          <w:i/>
          <w:iCs/>
          <w:color w:val="000000"/>
          <w:sz w:val="22"/>
          <w:szCs w:val="22"/>
        </w:rPr>
        <w:t>By failing to ensure your trades persons have left the premises reasonably clean after doing repairs words</w:t>
      </w:r>
    </w:p>
    <w:p w:rsidRPr="00A33001" w:rsidR="00743D4F" w:rsidP="007008B7" w:rsidRDefault="00743D4F" w14:paraId="285AA92B" w14:textId="7460C1CE">
      <w:pPr>
        <w:pStyle w:val="ListParagraph"/>
        <w:numPr>
          <w:ilvl w:val="0"/>
          <w:numId w:val="6"/>
        </w:numPr>
        <w:jc w:val="both"/>
        <w:rPr>
          <w:i/>
          <w:iCs/>
          <w:color w:val="000000"/>
          <w:sz w:val="22"/>
          <w:szCs w:val="22"/>
        </w:rPr>
      </w:pPr>
      <w:r w:rsidRPr="00A33001">
        <w:rPr>
          <w:i/>
          <w:iCs/>
          <w:color w:val="000000"/>
          <w:sz w:val="22"/>
          <w:szCs w:val="22"/>
        </w:rPr>
        <w:t>By entering and failing to secure the premises when leave such as locking the door</w:t>
      </w:r>
    </w:p>
    <w:p w:rsidRPr="00A33001" w:rsidR="00DE471A" w:rsidP="007008B7" w:rsidRDefault="00DE471A" w14:paraId="7E15119A" w14:textId="5EB60367">
      <w:pPr>
        <w:pStyle w:val="ListParagraph"/>
        <w:numPr>
          <w:ilvl w:val="0"/>
          <w:numId w:val="6"/>
        </w:numPr>
        <w:jc w:val="both"/>
        <w:rPr>
          <w:i/>
          <w:iCs/>
          <w:color w:val="000000"/>
          <w:sz w:val="22"/>
          <w:szCs w:val="22"/>
        </w:rPr>
      </w:pPr>
      <w:r w:rsidRPr="00A33001">
        <w:rPr>
          <w:i/>
          <w:iCs/>
          <w:color w:val="000000"/>
          <w:sz w:val="22"/>
          <w:szCs w:val="22"/>
        </w:rPr>
        <w:t xml:space="preserve">Seeking to enter on the basis of giving notice electronically when I did not consent to being served notices electronically </w:t>
      </w:r>
    </w:p>
    <w:p w:rsidRPr="00A33001" w:rsidR="002B3838" w:rsidP="007008B7" w:rsidRDefault="002B3838" w14:paraId="36274323" w14:textId="67C8AF5D">
      <w:pPr>
        <w:pStyle w:val="ListParagraph"/>
        <w:numPr>
          <w:ilvl w:val="0"/>
          <w:numId w:val="6"/>
        </w:numPr>
        <w:jc w:val="both"/>
        <w:rPr>
          <w:i/>
          <w:iCs/>
          <w:color w:val="000000"/>
          <w:sz w:val="22"/>
          <w:szCs w:val="22"/>
        </w:rPr>
      </w:pPr>
      <w:r w:rsidRPr="00A33001">
        <w:rPr>
          <w:i/>
          <w:iCs/>
          <w:color w:val="000000"/>
          <w:sz w:val="22"/>
          <w:szCs w:val="22"/>
        </w:rPr>
        <w:t>Constantly driving past the rented premises without a reasonable excuse and keeping us under surveillance (a breach of section 67 of the Act)</w:t>
      </w:r>
    </w:p>
    <w:p w:rsidRPr="00A33001" w:rsidR="002B3838" w:rsidP="007008B7" w:rsidRDefault="002B3838" w14:paraId="1E520105" w14:textId="2527E067">
      <w:pPr>
        <w:pStyle w:val="ListParagraph"/>
        <w:numPr>
          <w:ilvl w:val="0"/>
          <w:numId w:val="6"/>
        </w:numPr>
        <w:jc w:val="both"/>
        <w:rPr>
          <w:i/>
          <w:iCs/>
          <w:color w:val="000000"/>
          <w:sz w:val="22"/>
          <w:szCs w:val="22"/>
        </w:rPr>
      </w:pPr>
      <w:r w:rsidRPr="00A33001">
        <w:rPr>
          <w:i/>
          <w:iCs/>
          <w:color w:val="000000"/>
          <w:sz w:val="22"/>
          <w:szCs w:val="22"/>
        </w:rPr>
        <w:t>Seeking to hold an auction on-site without my consent</w:t>
      </w:r>
    </w:p>
    <w:p w:rsidR="00743D4F" w:rsidP="003A3363" w:rsidRDefault="00743D4F" w14:paraId="26408762" w14:textId="1687CD6C">
      <w:pPr>
        <w:jc w:val="both"/>
        <w:rPr>
          <w:b/>
          <w:bCs/>
          <w:color w:val="000000" w:themeColor="text1"/>
        </w:rPr>
      </w:pPr>
      <w:r>
        <w:rPr>
          <w:b/>
          <w:bCs/>
          <w:color w:val="000000" w:themeColor="text1"/>
        </w:rPr>
        <w:t>Details</w:t>
      </w:r>
    </w:p>
    <w:p w:rsidRPr="00743D4F" w:rsidR="00743D4F" w:rsidP="003A3363" w:rsidRDefault="00743D4F" w14:paraId="2530BB06" w14:textId="171F064D">
      <w:pPr>
        <w:jc w:val="both"/>
        <w:rPr>
          <w:color w:val="000000" w:themeColor="text1"/>
        </w:rPr>
      </w:pPr>
      <w:r w:rsidRPr="00743D4F">
        <w:rPr>
          <w:color w:val="000000" w:themeColor="text1"/>
        </w:rPr>
        <w:t>I believe you have breached your duty as a rental provider because:</w:t>
      </w:r>
    </w:p>
    <w:p w:rsidR="007F5F78" w:rsidP="003A3363" w:rsidRDefault="00743D4F" w14:paraId="6584595D" w14:textId="77777777">
      <w:pPr>
        <w:jc w:val="both"/>
        <w:rPr>
          <w:i/>
          <w:iCs/>
          <w:color w:val="000000" w:themeColor="text1"/>
        </w:rPr>
      </w:pPr>
      <w:r w:rsidRPr="00BB12FF">
        <w:rPr>
          <w:color w:val="000000" w:themeColor="text1"/>
        </w:rPr>
        <w:t>[</w:t>
      </w:r>
      <w:r w:rsidRPr="007F5F78" w:rsidR="007F5F78">
        <w:rPr>
          <w:i/>
          <w:iCs/>
          <w:color w:val="000000" w:themeColor="text1"/>
        </w:rPr>
        <w:t>I</w:t>
      </w:r>
      <w:r w:rsidRPr="007F5F78">
        <w:rPr>
          <w:i/>
          <w:iCs/>
          <w:color w:val="000000" w:themeColor="text1"/>
        </w:rPr>
        <w:t>nsert details</w:t>
      </w:r>
      <w:r w:rsidRPr="007F5F78" w:rsidR="007F5F78">
        <w:rPr>
          <w:i/>
          <w:iCs/>
          <w:color w:val="000000" w:themeColor="text1"/>
        </w:rPr>
        <w:t xml:space="preserve"> – for e</w:t>
      </w:r>
      <w:r w:rsidRPr="007F5F78" w:rsidR="002B3838">
        <w:rPr>
          <w:i/>
          <w:iCs/>
          <w:color w:val="000000" w:themeColor="text1"/>
        </w:rPr>
        <w:t xml:space="preserve">xample: </w:t>
      </w:r>
    </w:p>
    <w:p w:rsidRPr="007008B7" w:rsidR="007008B7" w:rsidP="003A3363" w:rsidRDefault="00DE471A" w14:paraId="71343A6E" w14:textId="1CA016FF">
      <w:pPr>
        <w:jc w:val="both"/>
        <w:rPr>
          <w:i/>
          <w:iCs/>
          <w:color w:val="000000" w:themeColor="text1"/>
        </w:rPr>
      </w:pPr>
      <w:r w:rsidRPr="007F5F78">
        <w:rPr>
          <w:i/>
          <w:iCs/>
          <w:color w:val="000000" w:themeColor="text1"/>
        </w:rPr>
        <w:t>On [date],</w:t>
      </w:r>
      <w:r w:rsidRPr="007F5F78" w:rsidR="002B3838">
        <w:rPr>
          <w:i/>
          <w:iCs/>
          <w:color w:val="000000" w:themeColor="text1"/>
        </w:rPr>
        <w:t xml:space="preserve"> at approximately</w:t>
      </w:r>
      <w:r w:rsidR="007F5F78">
        <w:rPr>
          <w:i/>
          <w:iCs/>
          <w:color w:val="000000" w:themeColor="text1"/>
        </w:rPr>
        <w:t xml:space="preserve"> [time]</w:t>
      </w:r>
      <w:r w:rsidRPr="007F5F78" w:rsidR="002B3838">
        <w:rPr>
          <w:i/>
          <w:iCs/>
          <w:color w:val="000000" w:themeColor="text1"/>
        </w:rPr>
        <w:t>,</w:t>
      </w:r>
      <w:r w:rsidRPr="007F5F78">
        <w:rPr>
          <w:i/>
          <w:iCs/>
          <w:color w:val="000000" w:themeColor="text1"/>
        </w:rPr>
        <w:t xml:space="preserve"> you and/or your agent</w:t>
      </w:r>
      <w:r w:rsidR="007F5F78">
        <w:rPr>
          <w:i/>
          <w:iCs/>
          <w:color w:val="000000" w:themeColor="text1"/>
        </w:rPr>
        <w:t xml:space="preserve"> ..</w:t>
      </w:r>
      <w:r w:rsidRPr="007F5F78">
        <w:rPr>
          <w:i/>
          <w:iCs/>
          <w:color w:val="000000" w:themeColor="text1"/>
        </w:rPr>
        <w:t>. [describe conduct].</w:t>
      </w:r>
      <w:r w:rsidRPr="00BB12FF" w:rsidR="007F5F78">
        <w:rPr>
          <w:color w:val="000000" w:themeColor="text1"/>
        </w:rPr>
        <w:t>]</w:t>
      </w:r>
    </w:p>
    <w:p w:rsidRPr="00743D4F" w:rsidR="00743D4F" w:rsidP="003A3363" w:rsidRDefault="00743D4F" w14:paraId="53D36EB1" w14:textId="6611D715">
      <w:pPr>
        <w:jc w:val="both"/>
        <w:rPr>
          <w:b/>
          <w:bCs/>
          <w:color w:val="000000" w:themeColor="text1"/>
        </w:rPr>
      </w:pPr>
      <w:r w:rsidRPr="00743D4F">
        <w:rPr>
          <w:b/>
          <w:bCs/>
          <w:color w:val="000000" w:themeColor="text1"/>
        </w:rPr>
        <w:t xml:space="preserve">The </w:t>
      </w:r>
      <w:r w:rsidR="00043643">
        <w:rPr>
          <w:b/>
          <w:bCs/>
          <w:color w:val="000000" w:themeColor="text1"/>
        </w:rPr>
        <w:t>l</w:t>
      </w:r>
      <w:r w:rsidRPr="00743D4F">
        <w:rPr>
          <w:b/>
          <w:bCs/>
          <w:color w:val="000000" w:themeColor="text1"/>
        </w:rPr>
        <w:t>aw</w:t>
      </w:r>
    </w:p>
    <w:p w:rsidRPr="00246B60" w:rsidR="00743D4F" w:rsidP="003A3363" w:rsidRDefault="0B36E834" w14:paraId="607151BC" w14:textId="3CFBDE9A">
      <w:pPr>
        <w:jc w:val="both"/>
        <w:rPr>
          <w:color w:val="000000"/>
        </w:rPr>
      </w:pPr>
      <w:r w:rsidRPr="7D01E0D4" w:rsidR="0B36E834">
        <w:rPr>
          <w:color w:val="000000" w:themeColor="text1" w:themeTint="FF" w:themeShade="FF"/>
        </w:rPr>
        <w:t xml:space="preserve">It is illegal </w:t>
      </w:r>
      <w:r w:rsidRPr="7D01E0D4" w:rsidR="560BEFCD">
        <w:rPr>
          <w:color w:val="000000" w:themeColor="text1" w:themeTint="FF" w:themeShade="FF"/>
        </w:rPr>
        <w:t xml:space="preserve">and an offence </w:t>
      </w:r>
      <w:r w:rsidRPr="7D01E0D4" w:rsidR="0B36E834">
        <w:rPr>
          <w:color w:val="000000" w:themeColor="text1" w:themeTint="FF" w:themeShade="FF"/>
        </w:rPr>
        <w:t xml:space="preserve">for you to attend or enter the rented premises if you have not </w:t>
      </w:r>
      <w:r w:rsidRPr="7D01E0D4" w:rsidR="0B36E834">
        <w:rPr>
          <w:color w:val="000000" w:themeColor="text1" w:themeTint="FF" w:themeShade="FF"/>
        </w:rPr>
        <w:t>complied with</w:t>
      </w:r>
      <w:r w:rsidRPr="7D01E0D4" w:rsidR="0B36E834">
        <w:rPr>
          <w:color w:val="000000" w:themeColor="text1" w:themeTint="FF" w:themeShade="FF"/>
        </w:rPr>
        <w:t xml:space="preserve"> requirements under the </w:t>
      </w:r>
      <w:r w:rsidRPr="7D01E0D4" w:rsidR="19C72904">
        <w:rPr>
          <w:color w:val="000000" w:themeColor="text1" w:themeTint="FF" w:themeShade="FF"/>
        </w:rPr>
        <w:t xml:space="preserve">section 91A of the </w:t>
      </w:r>
      <w:r w:rsidRPr="7D01E0D4" w:rsidR="0B36E834">
        <w:rPr>
          <w:color w:val="000000" w:themeColor="text1" w:themeTint="FF" w:themeShade="FF"/>
        </w:rPr>
        <w:t>Act.</w:t>
      </w:r>
    </w:p>
    <w:p w:rsidR="003A3363" w:rsidP="003A3363" w:rsidRDefault="003A3363" w14:paraId="64918856" w14:textId="0C8E1F20">
      <w:pPr>
        <w:jc w:val="both"/>
      </w:pPr>
      <w:r>
        <w:t>If you and/or your contractors</w:t>
      </w:r>
      <w:r w:rsidR="00743D4F">
        <w:t xml:space="preserve"> or agents</w:t>
      </w:r>
      <w:r>
        <w:t xml:space="preserve"> do not stop entering the rented premises</w:t>
      </w:r>
      <w:r w:rsidR="00743D4F">
        <w:t xml:space="preserve"> contrary to the Act</w:t>
      </w:r>
      <w:r>
        <w:t>, I may apply to the Victorian Civil and Administrative Tribunal (VCAT) for a restraining order against you</w:t>
      </w:r>
      <w:r w:rsidR="00743D4F">
        <w:t xml:space="preserve">, or for an order prohibiting you from entering the premises without first getting the permission of </w:t>
      </w:r>
      <w:r w:rsidR="00DE0A95">
        <w:t>VCAT.</w:t>
      </w:r>
      <w:r>
        <w:t xml:space="preserve"> </w:t>
      </w:r>
    </w:p>
    <w:p w:rsidR="003A3363" w:rsidP="003A3363" w:rsidRDefault="003A3363" w14:paraId="3E282981" w14:textId="5A46D71C">
      <w:pPr>
        <w:jc w:val="both"/>
      </w:pPr>
      <w:r>
        <w:t xml:space="preserve">I may also report you to Consumer Affairs Victoria, which has the power to fine or </w:t>
      </w:r>
      <w:r w:rsidR="009D7456">
        <w:t>take action against you</w:t>
      </w:r>
      <w:r w:rsidR="00E74510">
        <w:t xml:space="preserve"> </w:t>
      </w:r>
      <w:r>
        <w:t>under the Act.</w:t>
      </w:r>
    </w:p>
    <w:p w:rsidRPr="00DE471A" w:rsidR="00E74510" w:rsidP="003A3363" w:rsidRDefault="00DE471A" w14:paraId="0C2EDAE1" w14:textId="70BE22AF">
      <w:pPr>
        <w:jc w:val="both"/>
        <w:rPr>
          <w:b/>
          <w:bCs/>
        </w:rPr>
      </w:pPr>
      <w:r w:rsidRPr="00DE471A">
        <w:rPr>
          <w:b/>
          <w:bCs/>
        </w:rPr>
        <w:t>Compliance or compensation</w:t>
      </w:r>
    </w:p>
    <w:p w:rsidR="00E74510" w:rsidP="003A3363" w:rsidRDefault="00DE471A" w14:paraId="7D48382D" w14:textId="2CB7E249">
      <w:pPr>
        <w:jc w:val="both"/>
      </w:pPr>
      <w:r>
        <w:t xml:space="preserve">I request you immediately cease </w:t>
      </w:r>
      <w:r w:rsidR="002B3838">
        <w:t xml:space="preserve">engaging in unlawful conduct, and/or </w:t>
      </w:r>
      <w:r>
        <w:t>entering my premises contrary to the Act, and:</w:t>
      </w:r>
      <w:r w:rsidR="00CA1EC4">
        <w:t xml:space="preserve"> [</w:t>
      </w:r>
      <w:r w:rsidRPr="00CA1EC4" w:rsidR="00CA1EC4">
        <w:rPr>
          <w:i/>
          <w:iCs/>
        </w:rPr>
        <w:t>select the relevant compliance or compensation</w:t>
      </w:r>
      <w:r w:rsidR="0080233B">
        <w:rPr>
          <w:i/>
          <w:iCs/>
        </w:rPr>
        <w:t xml:space="preserve"> you want</w:t>
      </w:r>
      <w:r w:rsidR="00CA1EC4">
        <w:t>]</w:t>
      </w:r>
    </w:p>
    <w:p w:rsidRPr="00CA1EC4" w:rsidR="00DE471A" w:rsidP="00DE471A" w:rsidRDefault="00CA1EC4" w14:paraId="14B4C3E3" w14:textId="1D3B8AAB">
      <w:pPr>
        <w:pStyle w:val="ListParagraph"/>
        <w:numPr>
          <w:ilvl w:val="0"/>
          <w:numId w:val="5"/>
        </w:numPr>
        <w:jc w:val="both"/>
        <w:rPr>
          <w:i/>
          <w:iCs/>
          <w:sz w:val="22"/>
          <w:szCs w:val="22"/>
        </w:rPr>
      </w:pPr>
      <w:r>
        <w:rPr>
          <w:i/>
          <w:iCs/>
          <w:sz w:val="22"/>
          <w:szCs w:val="22"/>
        </w:rPr>
        <w:t>[</w:t>
      </w:r>
      <w:r w:rsidRPr="00CA1EC4" w:rsidR="00DE471A">
        <w:rPr>
          <w:i/>
          <w:iCs/>
          <w:sz w:val="22"/>
          <w:szCs w:val="22"/>
        </w:rPr>
        <w:t xml:space="preserve">Pay me compensation of </w:t>
      </w:r>
      <w:r w:rsidRPr="00CA1EC4" w:rsidR="00476F5B">
        <w:rPr>
          <w:i/>
          <w:iCs/>
          <w:sz w:val="22"/>
          <w:szCs w:val="22"/>
        </w:rPr>
        <w:t>[insert amount]</w:t>
      </w:r>
      <w:r>
        <w:rPr>
          <w:i/>
          <w:iCs/>
          <w:sz w:val="22"/>
          <w:szCs w:val="22"/>
        </w:rPr>
        <w:t>]</w:t>
      </w:r>
    </w:p>
    <w:p w:rsidRPr="00CA1EC4" w:rsidR="002B3838" w:rsidP="002B3838" w:rsidRDefault="0080233B" w14:paraId="03D5A61A" w14:textId="72E7BDC7">
      <w:pPr>
        <w:pStyle w:val="ListParagraph"/>
        <w:numPr>
          <w:ilvl w:val="0"/>
          <w:numId w:val="5"/>
        </w:numPr>
        <w:jc w:val="both"/>
        <w:rPr>
          <w:i/>
          <w:iCs/>
          <w:sz w:val="22"/>
          <w:szCs w:val="22"/>
        </w:rPr>
      </w:pPr>
      <w:r>
        <w:rPr>
          <w:i/>
          <w:iCs/>
          <w:sz w:val="22"/>
          <w:szCs w:val="22"/>
        </w:rPr>
        <w:t>[</w:t>
      </w:r>
      <w:r w:rsidRPr="00CA1EC4" w:rsidR="002B3838">
        <w:rPr>
          <w:i/>
          <w:iCs/>
          <w:sz w:val="22"/>
          <w:szCs w:val="22"/>
        </w:rPr>
        <w:t xml:space="preserve">Give a written promise or undertaking that you agree to refrain from entry unless you give a proper notice under the </w:t>
      </w:r>
      <w:r w:rsidR="00CA1EC4">
        <w:rPr>
          <w:i/>
          <w:iCs/>
          <w:sz w:val="22"/>
          <w:szCs w:val="22"/>
        </w:rPr>
        <w:t>Act]</w:t>
      </w:r>
    </w:p>
    <w:p w:rsidRPr="00CA1EC4" w:rsidR="002B3838" w:rsidP="002B3838" w:rsidRDefault="00CA1EC4" w14:paraId="7B4CD04F" w14:textId="6C2D01ED">
      <w:pPr>
        <w:pStyle w:val="ListParagraph"/>
        <w:numPr>
          <w:ilvl w:val="0"/>
          <w:numId w:val="5"/>
        </w:numPr>
        <w:jc w:val="both"/>
        <w:rPr>
          <w:i/>
          <w:iCs/>
          <w:sz w:val="22"/>
          <w:szCs w:val="22"/>
        </w:rPr>
      </w:pPr>
      <w:r>
        <w:rPr>
          <w:i/>
          <w:iCs/>
          <w:sz w:val="22"/>
          <w:szCs w:val="22"/>
        </w:rPr>
        <w:t>[</w:t>
      </w:r>
      <w:r w:rsidRPr="00CA1EC4" w:rsidR="002B3838">
        <w:rPr>
          <w:i/>
          <w:iCs/>
          <w:sz w:val="22"/>
          <w:szCs w:val="22"/>
        </w:rPr>
        <w:t xml:space="preserve">Ensure that </w:t>
      </w:r>
      <w:r>
        <w:rPr>
          <w:i/>
          <w:iCs/>
          <w:sz w:val="22"/>
          <w:szCs w:val="22"/>
        </w:rPr>
        <w:t>someone is</w:t>
      </w:r>
      <w:r w:rsidRPr="00CA1EC4" w:rsidR="002B3838">
        <w:rPr>
          <w:i/>
          <w:iCs/>
          <w:sz w:val="22"/>
          <w:szCs w:val="22"/>
        </w:rPr>
        <w:t xml:space="preserve"> sent to clean up the mess left by the tradespersons (ensuring that proper notice is given)</w:t>
      </w:r>
      <w:r>
        <w:rPr>
          <w:i/>
          <w:iCs/>
          <w:sz w:val="22"/>
          <w:szCs w:val="22"/>
        </w:rPr>
        <w:t>]</w:t>
      </w:r>
    </w:p>
    <w:p w:rsidR="00DE471A" w:rsidP="003A3363" w:rsidRDefault="00DE0A95" w14:paraId="0B1876A6" w14:textId="00653CBB">
      <w:pPr>
        <w:jc w:val="both"/>
      </w:pPr>
      <w:r>
        <w:t>T</w:t>
      </w:r>
      <w:r w:rsidR="00DE471A">
        <w:t>his</w:t>
      </w:r>
      <w:r>
        <w:t xml:space="preserve"> </w:t>
      </w:r>
      <w:r w:rsidR="00EA0B6B">
        <w:t>letter i</w:t>
      </w:r>
      <w:r>
        <w:t>s my</w:t>
      </w:r>
      <w:r w:rsidR="00DE471A">
        <w:t xml:space="preserve"> breach of duty notice</w:t>
      </w:r>
      <w:r>
        <w:t xml:space="preserve"> to you</w:t>
      </w:r>
      <w:r w:rsidR="002B3838">
        <w:t xml:space="preserve"> </w:t>
      </w:r>
      <w:r w:rsidR="006E0495">
        <w:t>in relation to section 67 of the Act</w:t>
      </w:r>
      <w:r w:rsidR="00DE471A">
        <w:t xml:space="preserve">. </w:t>
      </w:r>
    </w:p>
    <w:p w:rsidR="002B3838" w:rsidP="003A3363" w:rsidRDefault="3DE2F38C" w14:paraId="07B7EEF1" w14:textId="451B0D89">
      <w:pPr>
        <w:jc w:val="both"/>
      </w:pPr>
      <w:r>
        <w:t xml:space="preserve">If you are </w:t>
      </w:r>
      <w:r w:rsidR="4605DFEF">
        <w:t xml:space="preserve">seeking to </w:t>
      </w:r>
      <w:r>
        <w:t>enter the premises for a legitimate purpose, I will look to cooperate</w:t>
      </w:r>
      <w:r w:rsidR="4605DFEF">
        <w:t xml:space="preserve"> with you to resolve this issue</w:t>
      </w:r>
      <w:r>
        <w:t>. However, I expect you to respect my home and comply with your legal obligations as the rental provider</w:t>
      </w:r>
      <w:r w:rsidR="4605DFEF">
        <w:t xml:space="preserve"> unless you have my consent</w:t>
      </w:r>
      <w:r>
        <w:t>.</w:t>
      </w:r>
    </w:p>
    <w:p w:rsidR="002B3838" w:rsidP="003A3363" w:rsidRDefault="00DC7A56" w14:paraId="296A6A51" w14:textId="40BEFB62">
      <w:pPr>
        <w:jc w:val="both"/>
      </w:pPr>
      <w:r>
        <w:t>I</w:t>
      </w:r>
      <w:r w:rsidR="002B3838">
        <w:t xml:space="preserve"> look forward to your cooperation and this issue being resolved. </w:t>
      </w:r>
    </w:p>
    <w:p w:rsidRPr="00B2706D" w:rsidR="003A3363" w:rsidP="003A3363" w:rsidRDefault="003A3363" w14:paraId="449F92E9" w14:textId="74B21546">
      <w:pPr>
        <w:jc w:val="both"/>
      </w:pPr>
      <w:r>
        <w:t>Yours sincerely,</w:t>
      </w:r>
    </w:p>
    <w:p w:rsidRPr="0024536F" w:rsidR="003A3363" w:rsidP="003A3363" w:rsidRDefault="003A3363" w14:paraId="38D3D8F9" w14:textId="77777777">
      <w:pPr>
        <w:jc w:val="both"/>
      </w:pPr>
      <w:r>
        <w:t>[</w:t>
      </w:r>
      <w:r w:rsidRPr="19376DF5">
        <w:rPr>
          <w:i/>
          <w:iCs/>
        </w:rPr>
        <w:t>Your name</w:t>
      </w:r>
      <w:r>
        <w:t>]</w:t>
      </w:r>
    </w:p>
    <w:p w:rsidRPr="0024536F" w:rsidR="003A3363" w:rsidP="003A3363" w:rsidRDefault="003A3363" w14:paraId="3237AA9D" w14:textId="77777777">
      <w:pPr>
        <w:jc w:val="both"/>
      </w:pPr>
      <w:r>
        <w:t>[</w:t>
      </w:r>
      <w:r w:rsidRPr="19376DF5">
        <w:rPr>
          <w:i/>
          <w:iCs/>
        </w:rPr>
        <w:t>Your address</w:t>
      </w:r>
      <w:r>
        <w:t>]</w:t>
      </w:r>
    </w:p>
    <w:p w:rsidRPr="0024536F" w:rsidR="003A3363" w:rsidP="003A3363" w:rsidRDefault="003A3363" w14:paraId="1C9920EE" w14:textId="77777777">
      <w:pPr>
        <w:jc w:val="both"/>
      </w:pPr>
      <w:r>
        <w:t>[</w:t>
      </w:r>
      <w:r w:rsidRPr="19376DF5">
        <w:rPr>
          <w:i/>
          <w:iCs/>
        </w:rPr>
        <w:t>Your phone number</w:t>
      </w:r>
      <w:r>
        <w:t>]</w:t>
      </w:r>
    </w:p>
    <w:p w:rsidRPr="009F2143" w:rsidR="003A3363" w:rsidP="003A3363" w:rsidRDefault="003A3363" w14:paraId="39910069" w14:textId="77777777">
      <w:pPr>
        <w:jc w:val="both"/>
      </w:pPr>
      <w:r>
        <w:t>[</w:t>
      </w:r>
      <w:r w:rsidRPr="19376DF5">
        <w:rPr>
          <w:i/>
          <w:iCs/>
        </w:rPr>
        <w:t>Your email address</w:t>
      </w:r>
      <w:r>
        <w:t xml:space="preserve">] </w:t>
      </w:r>
    </w:p>
    <w:sectPr w:rsidRPr="009F2143" w:rsidR="003A3363">
      <w:footerReference w:type="default" r:id="rId2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AD9" w:rsidP="00EE4862" w:rsidRDefault="006B3AD9" w14:paraId="3D5FF122" w14:textId="77777777">
      <w:pPr>
        <w:spacing w:after="0" w:line="240" w:lineRule="auto"/>
      </w:pPr>
      <w:r>
        <w:separator/>
      </w:r>
    </w:p>
  </w:endnote>
  <w:endnote w:type="continuationSeparator" w:id="0">
    <w:p w:rsidR="006B3AD9" w:rsidP="00EE4862" w:rsidRDefault="006B3AD9" w14:paraId="707858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47784F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E4862" w:rsidP="0031317F" w:rsidRDefault="00482E13" w14:paraId="70D5E4EC" w14:textId="77777777">
    <w:pPr>
      <w:pStyle w:val="Footer"/>
      <w:ind w:left="-567"/>
    </w:pPr>
    <w:r>
      <w:rPr>
        <w:noProof/>
      </w:rPr>
      <w:drawing>
        <wp:inline distT="0" distB="0" distL="0" distR="0" wp14:anchorId="466FFA63" wp14:editId="50E57823">
          <wp:extent cx="3200400" cy="749300"/>
          <wp:effectExtent l="0" t="0" r="0" b="0"/>
          <wp:docPr id="1713618944" name="Picture 2" descr="Logo&#10;&#10;Description automatically generated">
            <a:extLst xmlns:a="http://schemas.openxmlformats.org/drawingml/2006/main">
              <a:ext uri="{FF2B5EF4-FFF2-40B4-BE49-F238E27FC236}">
                <a16:creationId xmlns:a16="http://schemas.microsoft.com/office/drawing/2014/main" id="{4BD1430A-3BB0-4E23-8615-569227495E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33808"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68E609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7585AE04" w14:textId="79E81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AD9" w:rsidP="00EE4862" w:rsidRDefault="006B3AD9" w14:paraId="6644B52E" w14:textId="77777777">
      <w:pPr>
        <w:spacing w:after="0" w:line="240" w:lineRule="auto"/>
      </w:pPr>
      <w:r>
        <w:separator/>
      </w:r>
    </w:p>
  </w:footnote>
  <w:footnote w:type="continuationSeparator" w:id="0">
    <w:p w:rsidR="006B3AD9" w:rsidP="00EE4862" w:rsidRDefault="006B3AD9" w14:paraId="71D8619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706B31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2C3493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D73" w:rsidRDefault="00397D73" w14:paraId="1A4FE3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4F4D"/>
    <w:multiLevelType w:val="hybridMultilevel"/>
    <w:tmpl w:val="28B04B9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34560940"/>
    <w:multiLevelType w:val="hybridMultilevel"/>
    <w:tmpl w:val="34A62F04"/>
    <w:lvl w:ilvl="0" w:tplc="0C090001">
      <w:start w:val="1"/>
      <w:numFmt w:val="bullet"/>
      <w:lvlText w:val=""/>
      <w:lvlJc w:val="left"/>
      <w:pPr>
        <w:ind w:left="760" w:hanging="360"/>
      </w:pPr>
      <w:rPr>
        <w:rFonts w:hint="default" w:ascii="Symbol" w:hAnsi="Symbol"/>
      </w:rPr>
    </w:lvl>
    <w:lvl w:ilvl="1" w:tplc="0C090003" w:tentative="1">
      <w:start w:val="1"/>
      <w:numFmt w:val="bullet"/>
      <w:lvlText w:val="o"/>
      <w:lvlJc w:val="left"/>
      <w:pPr>
        <w:ind w:left="1480" w:hanging="360"/>
      </w:pPr>
      <w:rPr>
        <w:rFonts w:hint="default" w:ascii="Courier New" w:hAnsi="Courier New" w:cs="Courier New"/>
      </w:rPr>
    </w:lvl>
    <w:lvl w:ilvl="2" w:tplc="0C090005" w:tentative="1">
      <w:start w:val="1"/>
      <w:numFmt w:val="bullet"/>
      <w:lvlText w:val=""/>
      <w:lvlJc w:val="left"/>
      <w:pPr>
        <w:ind w:left="2200" w:hanging="360"/>
      </w:pPr>
      <w:rPr>
        <w:rFonts w:hint="default" w:ascii="Wingdings" w:hAnsi="Wingdings"/>
      </w:rPr>
    </w:lvl>
    <w:lvl w:ilvl="3" w:tplc="0C090001" w:tentative="1">
      <w:start w:val="1"/>
      <w:numFmt w:val="bullet"/>
      <w:lvlText w:val=""/>
      <w:lvlJc w:val="left"/>
      <w:pPr>
        <w:ind w:left="2920" w:hanging="360"/>
      </w:pPr>
      <w:rPr>
        <w:rFonts w:hint="default" w:ascii="Symbol" w:hAnsi="Symbol"/>
      </w:rPr>
    </w:lvl>
    <w:lvl w:ilvl="4" w:tplc="0C090003" w:tentative="1">
      <w:start w:val="1"/>
      <w:numFmt w:val="bullet"/>
      <w:lvlText w:val="o"/>
      <w:lvlJc w:val="left"/>
      <w:pPr>
        <w:ind w:left="3640" w:hanging="360"/>
      </w:pPr>
      <w:rPr>
        <w:rFonts w:hint="default" w:ascii="Courier New" w:hAnsi="Courier New" w:cs="Courier New"/>
      </w:rPr>
    </w:lvl>
    <w:lvl w:ilvl="5" w:tplc="0C090005" w:tentative="1">
      <w:start w:val="1"/>
      <w:numFmt w:val="bullet"/>
      <w:lvlText w:val=""/>
      <w:lvlJc w:val="left"/>
      <w:pPr>
        <w:ind w:left="4360" w:hanging="360"/>
      </w:pPr>
      <w:rPr>
        <w:rFonts w:hint="default" w:ascii="Wingdings" w:hAnsi="Wingdings"/>
      </w:rPr>
    </w:lvl>
    <w:lvl w:ilvl="6" w:tplc="0C090001" w:tentative="1">
      <w:start w:val="1"/>
      <w:numFmt w:val="bullet"/>
      <w:lvlText w:val=""/>
      <w:lvlJc w:val="left"/>
      <w:pPr>
        <w:ind w:left="5080" w:hanging="360"/>
      </w:pPr>
      <w:rPr>
        <w:rFonts w:hint="default" w:ascii="Symbol" w:hAnsi="Symbol"/>
      </w:rPr>
    </w:lvl>
    <w:lvl w:ilvl="7" w:tplc="0C090003" w:tentative="1">
      <w:start w:val="1"/>
      <w:numFmt w:val="bullet"/>
      <w:lvlText w:val="o"/>
      <w:lvlJc w:val="left"/>
      <w:pPr>
        <w:ind w:left="5800" w:hanging="360"/>
      </w:pPr>
      <w:rPr>
        <w:rFonts w:hint="default" w:ascii="Courier New" w:hAnsi="Courier New" w:cs="Courier New"/>
      </w:rPr>
    </w:lvl>
    <w:lvl w:ilvl="8" w:tplc="0C090005" w:tentative="1">
      <w:start w:val="1"/>
      <w:numFmt w:val="bullet"/>
      <w:lvlText w:val=""/>
      <w:lvlJc w:val="left"/>
      <w:pPr>
        <w:ind w:left="6520" w:hanging="360"/>
      </w:pPr>
      <w:rPr>
        <w:rFonts w:hint="default" w:ascii="Wingdings" w:hAnsi="Wingdings"/>
      </w:rPr>
    </w:lvl>
  </w:abstractNum>
  <w:abstractNum w:abstractNumId="2" w15:restartNumberingAfterBreak="0">
    <w:nsid w:val="34C537A8"/>
    <w:multiLevelType w:val="hybridMultilevel"/>
    <w:tmpl w:val="98DA5D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52444FC6"/>
    <w:multiLevelType w:val="hybridMultilevel"/>
    <w:tmpl w:val="42423B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6D327312"/>
    <w:multiLevelType w:val="hybridMultilevel"/>
    <w:tmpl w:val="86A4BF76"/>
    <w:lvl w:ilvl="0" w:tplc="0CCC5596">
      <w:start w:val="1"/>
      <w:numFmt w:val="bullet"/>
      <w:lvlText w:val="☐"/>
      <w:lvlJc w:val="left"/>
      <w:pPr>
        <w:ind w:left="760" w:hanging="360"/>
      </w:pPr>
      <w:rPr>
        <w:rFonts w:hint="default" w:ascii="Aptos" w:hAnsi="Aptos"/>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6E1B44F4"/>
    <w:multiLevelType w:val="hybridMultilevel"/>
    <w:tmpl w:val="0CBCF87A"/>
    <w:lvl w:ilvl="0" w:tplc="0CCC5596">
      <w:start w:val="1"/>
      <w:numFmt w:val="bullet"/>
      <w:lvlText w:val="☐"/>
      <w:lvlJc w:val="left"/>
      <w:pPr>
        <w:ind w:left="760" w:hanging="360"/>
      </w:pPr>
      <w:rPr>
        <w:rFonts w:hint="default" w:ascii="Aptos" w:hAnsi="Apto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183932907">
    <w:abstractNumId w:val="3"/>
  </w:num>
  <w:num w:numId="2" w16cid:durableId="1324504781">
    <w:abstractNumId w:val="2"/>
  </w:num>
  <w:num w:numId="3" w16cid:durableId="1735854434">
    <w:abstractNumId w:val="1"/>
  </w:num>
  <w:num w:numId="4" w16cid:durableId="1985618374">
    <w:abstractNumId w:val="4"/>
  </w:num>
  <w:num w:numId="5" w16cid:durableId="779879564">
    <w:abstractNumId w:val="0"/>
  </w:num>
  <w:num w:numId="6" w16cid:durableId="9700199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363"/>
    <w:rsid w:val="00001877"/>
    <w:rsid w:val="00043643"/>
    <w:rsid w:val="00057671"/>
    <w:rsid w:val="000A07BE"/>
    <w:rsid w:val="000B455B"/>
    <w:rsid w:val="000B7BE8"/>
    <w:rsid w:val="0019196D"/>
    <w:rsid w:val="0019533E"/>
    <w:rsid w:val="001F74FF"/>
    <w:rsid w:val="00250951"/>
    <w:rsid w:val="00286F4F"/>
    <w:rsid w:val="002B3838"/>
    <w:rsid w:val="002E0BFE"/>
    <w:rsid w:val="002F41A2"/>
    <w:rsid w:val="0031317F"/>
    <w:rsid w:val="00325CFD"/>
    <w:rsid w:val="003312CC"/>
    <w:rsid w:val="00344CB1"/>
    <w:rsid w:val="00375446"/>
    <w:rsid w:val="00397D73"/>
    <w:rsid w:val="003A3363"/>
    <w:rsid w:val="003A42F3"/>
    <w:rsid w:val="003C26E3"/>
    <w:rsid w:val="00476210"/>
    <w:rsid w:val="00476F5B"/>
    <w:rsid w:val="00482E13"/>
    <w:rsid w:val="004C5D3E"/>
    <w:rsid w:val="004C5E70"/>
    <w:rsid w:val="004E7CE0"/>
    <w:rsid w:val="005D2639"/>
    <w:rsid w:val="00666071"/>
    <w:rsid w:val="00672EE7"/>
    <w:rsid w:val="006B3AD9"/>
    <w:rsid w:val="006E0495"/>
    <w:rsid w:val="007008B7"/>
    <w:rsid w:val="00734A73"/>
    <w:rsid w:val="00743D4F"/>
    <w:rsid w:val="007748D0"/>
    <w:rsid w:val="00782C9C"/>
    <w:rsid w:val="007A6D5C"/>
    <w:rsid w:val="007B0167"/>
    <w:rsid w:val="007D61B8"/>
    <w:rsid w:val="007F5F78"/>
    <w:rsid w:val="0080233B"/>
    <w:rsid w:val="00862E78"/>
    <w:rsid w:val="008809B9"/>
    <w:rsid w:val="00884D2F"/>
    <w:rsid w:val="008C0136"/>
    <w:rsid w:val="008D4D64"/>
    <w:rsid w:val="00907AFD"/>
    <w:rsid w:val="009328E6"/>
    <w:rsid w:val="00975BE2"/>
    <w:rsid w:val="00987DC0"/>
    <w:rsid w:val="009B13D6"/>
    <w:rsid w:val="009C7C6E"/>
    <w:rsid w:val="009D7456"/>
    <w:rsid w:val="00A33001"/>
    <w:rsid w:val="00AD1734"/>
    <w:rsid w:val="00B02680"/>
    <w:rsid w:val="00B4617E"/>
    <w:rsid w:val="00B57632"/>
    <w:rsid w:val="00B640C9"/>
    <w:rsid w:val="00B74315"/>
    <w:rsid w:val="00BB12FF"/>
    <w:rsid w:val="00BC50D4"/>
    <w:rsid w:val="00C06877"/>
    <w:rsid w:val="00C1573D"/>
    <w:rsid w:val="00C408C8"/>
    <w:rsid w:val="00C95F6C"/>
    <w:rsid w:val="00CA1EC4"/>
    <w:rsid w:val="00CA33B5"/>
    <w:rsid w:val="00CB0BD8"/>
    <w:rsid w:val="00D2562A"/>
    <w:rsid w:val="00D5254F"/>
    <w:rsid w:val="00D64169"/>
    <w:rsid w:val="00D7512D"/>
    <w:rsid w:val="00DC7A56"/>
    <w:rsid w:val="00DD5BC9"/>
    <w:rsid w:val="00DE0A95"/>
    <w:rsid w:val="00DE471A"/>
    <w:rsid w:val="00E63C13"/>
    <w:rsid w:val="00E74510"/>
    <w:rsid w:val="00EA0B6B"/>
    <w:rsid w:val="00EE4862"/>
    <w:rsid w:val="00F0141D"/>
    <w:rsid w:val="00F07B57"/>
    <w:rsid w:val="00F42312"/>
    <w:rsid w:val="00FA37EB"/>
    <w:rsid w:val="00FA4A28"/>
    <w:rsid w:val="00FE0E9B"/>
    <w:rsid w:val="00FF70A8"/>
    <w:rsid w:val="0277BBA7"/>
    <w:rsid w:val="02D0CDEB"/>
    <w:rsid w:val="077DAA33"/>
    <w:rsid w:val="08E1B851"/>
    <w:rsid w:val="0B36E834"/>
    <w:rsid w:val="0D32BED1"/>
    <w:rsid w:val="1840ECDF"/>
    <w:rsid w:val="19C72904"/>
    <w:rsid w:val="23BD93A9"/>
    <w:rsid w:val="30952B0B"/>
    <w:rsid w:val="382C8E40"/>
    <w:rsid w:val="39745AEA"/>
    <w:rsid w:val="3DE2F38C"/>
    <w:rsid w:val="4605DFEF"/>
    <w:rsid w:val="46CD6A3E"/>
    <w:rsid w:val="49E3AAC9"/>
    <w:rsid w:val="51D3B5B1"/>
    <w:rsid w:val="560BEFCD"/>
    <w:rsid w:val="7D01E0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8CA26"/>
  <w15:chartTrackingRefBased/>
  <w15:docId w15:val="{994A02A8-E96A-49D5-9C44-2236F883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7C6E"/>
    <w:pPr>
      <w:spacing w:line="288" w:lineRule="auto"/>
    </w:pPr>
    <w:rPr>
      <w:sz w:val="22"/>
    </w:rPr>
  </w:style>
  <w:style w:type="paragraph" w:styleId="Heading1">
    <w:name w:val="heading 1"/>
    <w:basedOn w:val="Normal"/>
    <w:next w:val="Normal"/>
    <w:link w:val="Heading1Char"/>
    <w:uiPriority w:val="9"/>
    <w:qFormat/>
    <w:rsid w:val="003A3363"/>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363"/>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36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363"/>
    <w:pPr>
      <w:keepNext/>
      <w:keepLines/>
      <w:spacing w:before="80" w:after="40" w:line="278" w:lineRule="auto"/>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3A3363"/>
    <w:pPr>
      <w:keepNext/>
      <w:keepLines/>
      <w:spacing w:before="80" w:after="40" w:line="278" w:lineRule="auto"/>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3A3363"/>
    <w:pPr>
      <w:keepNext/>
      <w:keepLines/>
      <w:spacing w:before="40" w:after="0" w:line="278" w:lineRule="auto"/>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3A3363"/>
    <w:pPr>
      <w:keepNext/>
      <w:keepLines/>
      <w:spacing w:before="40" w:after="0" w:line="278" w:lineRule="auto"/>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3A3363"/>
    <w:pPr>
      <w:keepNext/>
      <w:keepLines/>
      <w:spacing w:after="0" w:line="278" w:lineRule="auto"/>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3A3363"/>
    <w:pPr>
      <w:keepNext/>
      <w:keepLines/>
      <w:spacing w:after="0" w:line="278" w:lineRule="auto"/>
      <w:outlineLvl w:val="8"/>
    </w:pPr>
    <w:rPr>
      <w:rFonts w:eastAsiaTheme="majorEastAsia" w:cstheme="majorBidi"/>
      <w:color w:val="272727" w:themeColor="text1" w:themeTint="D8"/>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A336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A336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A336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A336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A336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A336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A336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A336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A3363"/>
    <w:rPr>
      <w:rFonts w:eastAsiaTheme="majorEastAsia" w:cstheme="majorBidi"/>
      <w:color w:val="272727" w:themeColor="text1" w:themeTint="D8"/>
    </w:rPr>
  </w:style>
  <w:style w:type="paragraph" w:styleId="Title">
    <w:name w:val="Title"/>
    <w:basedOn w:val="Normal"/>
    <w:next w:val="Normal"/>
    <w:link w:val="TitleChar"/>
    <w:uiPriority w:val="10"/>
    <w:qFormat/>
    <w:rsid w:val="003A336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A336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A3363"/>
    <w:pPr>
      <w:numPr>
        <w:ilvl w:val="1"/>
      </w:numPr>
      <w:spacing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363"/>
    <w:pPr>
      <w:spacing w:before="160" w:line="278" w:lineRule="auto"/>
      <w:jc w:val="center"/>
    </w:pPr>
    <w:rPr>
      <w:i/>
      <w:iCs/>
      <w:color w:val="404040" w:themeColor="text1" w:themeTint="BF"/>
      <w:sz w:val="24"/>
    </w:rPr>
  </w:style>
  <w:style w:type="character" w:styleId="QuoteChar" w:customStyle="1">
    <w:name w:val="Quote Char"/>
    <w:basedOn w:val="DefaultParagraphFont"/>
    <w:link w:val="Quote"/>
    <w:uiPriority w:val="29"/>
    <w:rsid w:val="003A3363"/>
    <w:rPr>
      <w:i/>
      <w:iCs/>
      <w:color w:val="404040" w:themeColor="text1" w:themeTint="BF"/>
    </w:rPr>
  </w:style>
  <w:style w:type="paragraph" w:styleId="ListParagraph">
    <w:name w:val="List Paragraph"/>
    <w:basedOn w:val="Normal"/>
    <w:uiPriority w:val="34"/>
    <w:qFormat/>
    <w:rsid w:val="003A3363"/>
    <w:pPr>
      <w:spacing w:line="278" w:lineRule="auto"/>
      <w:ind w:left="720"/>
      <w:contextualSpacing/>
    </w:pPr>
    <w:rPr>
      <w:sz w:val="24"/>
    </w:rPr>
  </w:style>
  <w:style w:type="character" w:styleId="IntenseEmphasis">
    <w:name w:val="Intense Emphasis"/>
    <w:basedOn w:val="DefaultParagraphFont"/>
    <w:uiPriority w:val="21"/>
    <w:qFormat/>
    <w:rsid w:val="003A3363"/>
    <w:rPr>
      <w:i/>
      <w:iCs/>
      <w:color w:val="0F4761" w:themeColor="accent1" w:themeShade="BF"/>
    </w:rPr>
  </w:style>
  <w:style w:type="paragraph" w:styleId="IntenseQuote">
    <w:name w:val="Intense Quote"/>
    <w:basedOn w:val="Normal"/>
    <w:next w:val="Normal"/>
    <w:link w:val="IntenseQuoteChar"/>
    <w:uiPriority w:val="30"/>
    <w:qFormat/>
    <w:rsid w:val="003A3363"/>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sz w:val="24"/>
    </w:rPr>
  </w:style>
  <w:style w:type="character" w:styleId="IntenseQuoteChar" w:customStyle="1">
    <w:name w:val="Intense Quote Char"/>
    <w:basedOn w:val="DefaultParagraphFont"/>
    <w:link w:val="IntenseQuote"/>
    <w:uiPriority w:val="30"/>
    <w:rsid w:val="003A3363"/>
    <w:rPr>
      <w:i/>
      <w:iCs/>
      <w:color w:val="0F4761" w:themeColor="accent1" w:themeShade="BF"/>
    </w:rPr>
  </w:style>
  <w:style w:type="character" w:styleId="IntenseReference">
    <w:name w:val="Intense Reference"/>
    <w:basedOn w:val="DefaultParagraphFont"/>
    <w:uiPriority w:val="32"/>
    <w:qFormat/>
    <w:rsid w:val="003A3363"/>
    <w:rPr>
      <w:b/>
      <w:bCs/>
      <w:smallCaps/>
      <w:color w:val="0F4761" w:themeColor="accent1" w:themeShade="BF"/>
      <w:spacing w:val="5"/>
    </w:rPr>
  </w:style>
  <w:style w:type="character" w:styleId="Hyperlink">
    <w:name w:val="Hyperlink"/>
    <w:basedOn w:val="DefaultParagraphFont"/>
    <w:uiPriority w:val="99"/>
    <w:unhideWhenUsed/>
    <w:rsid w:val="00743D4F"/>
    <w:rPr>
      <w:color w:val="467886" w:themeColor="hyperlink"/>
      <w:u w:val="single"/>
    </w:rPr>
  </w:style>
  <w:style w:type="character" w:styleId="UnresolvedMention">
    <w:name w:val="Unresolved Mention"/>
    <w:basedOn w:val="DefaultParagraphFont"/>
    <w:uiPriority w:val="99"/>
    <w:semiHidden/>
    <w:unhideWhenUsed/>
    <w:rsid w:val="00743D4F"/>
    <w:rPr>
      <w:color w:val="605E5C"/>
      <w:shd w:val="clear" w:color="auto" w:fill="E1DFDD"/>
    </w:rPr>
  </w:style>
  <w:style w:type="character" w:styleId="PlaceholderText">
    <w:name w:val="Placeholder Text"/>
    <w:basedOn w:val="DefaultParagraphFont"/>
    <w:uiPriority w:val="99"/>
    <w:semiHidden/>
    <w:rsid w:val="00B640C9"/>
    <w:rPr>
      <w:color w:val="666666"/>
    </w:rPr>
  </w:style>
  <w:style w:type="paragraph" w:styleId="Revision">
    <w:name w:val="Revision"/>
    <w:hidden/>
    <w:uiPriority w:val="99"/>
    <w:semiHidden/>
    <w:rsid w:val="00DE0A95"/>
    <w:pPr>
      <w:spacing w:after="0" w:line="240" w:lineRule="auto"/>
    </w:pPr>
    <w:rPr>
      <w:sz w:val="22"/>
    </w:rPr>
  </w:style>
  <w:style w:type="character" w:styleId="CommentReference">
    <w:name w:val="annotation reference"/>
    <w:basedOn w:val="DefaultParagraphFont"/>
    <w:uiPriority w:val="99"/>
    <w:semiHidden/>
    <w:unhideWhenUsed/>
    <w:rsid w:val="00DE0A95"/>
    <w:rPr>
      <w:sz w:val="16"/>
      <w:szCs w:val="16"/>
    </w:rPr>
  </w:style>
  <w:style w:type="paragraph" w:styleId="CommentText">
    <w:name w:val="annotation text"/>
    <w:basedOn w:val="Normal"/>
    <w:link w:val="CommentTextChar"/>
    <w:uiPriority w:val="99"/>
    <w:unhideWhenUsed/>
    <w:rsid w:val="00DE0A95"/>
    <w:pPr>
      <w:spacing w:line="240" w:lineRule="auto"/>
    </w:pPr>
    <w:rPr>
      <w:sz w:val="20"/>
      <w:szCs w:val="20"/>
    </w:rPr>
  </w:style>
  <w:style w:type="character" w:styleId="CommentTextChar" w:customStyle="1">
    <w:name w:val="Comment Text Char"/>
    <w:basedOn w:val="DefaultParagraphFont"/>
    <w:link w:val="CommentText"/>
    <w:uiPriority w:val="99"/>
    <w:rsid w:val="00DE0A95"/>
    <w:rPr>
      <w:sz w:val="20"/>
      <w:szCs w:val="20"/>
    </w:rPr>
  </w:style>
  <w:style w:type="paragraph" w:styleId="CommentSubject">
    <w:name w:val="annotation subject"/>
    <w:basedOn w:val="CommentText"/>
    <w:next w:val="CommentText"/>
    <w:link w:val="CommentSubjectChar"/>
    <w:uiPriority w:val="99"/>
    <w:semiHidden/>
    <w:unhideWhenUsed/>
    <w:rsid w:val="00DE0A95"/>
    <w:rPr>
      <w:b/>
      <w:bCs/>
    </w:rPr>
  </w:style>
  <w:style w:type="character" w:styleId="CommentSubjectChar" w:customStyle="1">
    <w:name w:val="Comment Subject Char"/>
    <w:basedOn w:val="CommentTextChar"/>
    <w:link w:val="CommentSubject"/>
    <w:uiPriority w:val="99"/>
    <w:semiHidden/>
    <w:rsid w:val="00DE0A95"/>
    <w:rPr>
      <w:b/>
      <w:bCs/>
      <w:sz w:val="20"/>
      <w:szCs w:val="20"/>
    </w:rPr>
  </w:style>
  <w:style w:type="paragraph" w:styleId="Header">
    <w:name w:val="header"/>
    <w:basedOn w:val="Normal"/>
    <w:link w:val="HeaderChar"/>
    <w:uiPriority w:val="99"/>
    <w:unhideWhenUsed/>
    <w:rsid w:val="00EE486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E4862"/>
    <w:rPr>
      <w:sz w:val="22"/>
    </w:rPr>
  </w:style>
  <w:style w:type="paragraph" w:styleId="Footer">
    <w:name w:val="footer"/>
    <w:basedOn w:val="Normal"/>
    <w:link w:val="FooterChar"/>
    <w:uiPriority w:val="99"/>
    <w:unhideWhenUsed/>
    <w:rsid w:val="00EE4862"/>
    <w:pPr>
      <w:tabs>
        <w:tab w:val="center" w:pos="4513"/>
        <w:tab w:val="right" w:pos="9026"/>
      </w:tabs>
      <w:spacing w:after="0" w:line="240" w:lineRule="auto"/>
    </w:pPr>
  </w:style>
  <w:style w:type="character" w:styleId="FooterChar" w:customStyle="1">
    <w:name w:val="Footer Char"/>
    <w:basedOn w:val="DefaultParagraphFont"/>
    <w:link w:val="Footer"/>
    <w:uiPriority w:val="99"/>
    <w:rsid w:val="00EE486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5.austlii.edu.au/au/legis/vic/consol_act/rta1997207/s88.html"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www5.austlii.edu.au/au/legis/vic/consol_act/rta1997207/s87.html" TargetMode="Externa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5.austlii.edu.au/au/legis/vic/consol_act/rta1997207/s91a.html"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5.austlii.edu.au/au/legis/vic/consol_act/rta1997207/s86.html"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5.austlii.edu.au/au/legis/vic/consol_act/rta1997207/s89.html" TargetMode="External" Id="rId15" /><Relationship Type="http://schemas.openxmlformats.org/officeDocument/2006/relationships/footer" Target="footer4.xml" Id="rId23" /><Relationship Type="http://schemas.openxmlformats.org/officeDocument/2006/relationships/hyperlink" Target="https://www5.austlii.edu.au/au/legis/vic/consol_act/rta1997207/s85.html"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 Type="http://schemas.openxmlformats.org/officeDocument/2006/relationships/footer" Target="foot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707846-779c-47bd-93a0-d834cda0f0f1" xsi:nil="true"/>
    <lcf76f155ced4ddcb4097134ff3c332f xmlns="ce953991-5013-40b0-8e79-2914395af1df">
      <Terms xmlns="http://schemas.microsoft.com/office/infopath/2007/PartnerControls"/>
    </lcf76f155ced4ddcb4097134ff3c332f>
    <Status xmlns="ce953991-5013-40b0-8e79-2914395af1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423A1-3603-4421-AAB8-030BB855DF04}">
  <ds:schemaRefs>
    <ds:schemaRef ds:uri="http://schemas.microsoft.com/office/2006/metadata/properties"/>
    <ds:schemaRef ds:uri="http://schemas.microsoft.com/office/infopath/2007/PartnerControls"/>
    <ds:schemaRef ds:uri="88707846-779c-47bd-93a0-d834cda0f0f1"/>
    <ds:schemaRef ds:uri="ce953991-5013-40b0-8e79-2914395af1df"/>
  </ds:schemaRefs>
</ds:datastoreItem>
</file>

<file path=customXml/itemProps2.xml><?xml version="1.0" encoding="utf-8"?>
<ds:datastoreItem xmlns:ds="http://schemas.openxmlformats.org/officeDocument/2006/customXml" ds:itemID="{8345C3ED-13AA-4C56-9EE5-29AEAA580E82}">
  <ds:schemaRefs>
    <ds:schemaRef ds:uri="http://schemas.microsoft.com/sharepoint/v3/contenttype/forms"/>
  </ds:schemaRefs>
</ds:datastoreItem>
</file>

<file path=customXml/itemProps3.xml><?xml version="1.0" encoding="utf-8"?>
<ds:datastoreItem xmlns:ds="http://schemas.openxmlformats.org/officeDocument/2006/customXml" ds:itemID="{0D73CCD4-E199-424C-9B56-16AA8330F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07846-779c-47bd-93a0-d834cda0f0f1"/>
    <ds:schemaRef ds:uri="ce953991-5013-40b0-8e79-2914395af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Ben Cording</dc:creator>
  <keywords/>
  <dc:description/>
  <lastModifiedBy>Eliza Hope</lastModifiedBy>
  <revision>39</revision>
  <dcterms:created xsi:type="dcterms:W3CDTF">2026-06-17T23:59:00.0000000Z</dcterms:created>
  <dcterms:modified xsi:type="dcterms:W3CDTF">2026-07-26T23:11:22.2521661Z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0x010100BD55358E6D137348848BB9A21F1E1294</vt:lpwstr>
  </property>
  <property fmtid="{D5CDD505-2E9C-101B-9397-08002B2CF9AE}" pid="3" name="MediaServiceImageTags">
    <vt:lpwstr/>
  </property>
</Properties>
</file>