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FBF88DC" w:rsidR="00FA2C9C" w:rsidRPr="00EE3828" w:rsidRDefault="00660CC5" w:rsidP="00F54D3C">
      <w:pPr>
        <w:spacing w:before="100" w:beforeAutospacing="1" w:after="100" w:afterAutospacing="1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EE3828">
        <w:rPr>
          <w:rFonts w:ascii="Aptos" w:hAnsi="Aptos"/>
          <w:b/>
          <w:bCs/>
          <w:sz w:val="28"/>
          <w:szCs w:val="28"/>
        </w:rPr>
        <w:t>L</w:t>
      </w:r>
      <w:r w:rsidR="00941FBE" w:rsidRPr="00EE3828">
        <w:rPr>
          <w:rFonts w:ascii="Aptos" w:hAnsi="Aptos"/>
          <w:b/>
          <w:bCs/>
          <w:sz w:val="28"/>
          <w:szCs w:val="28"/>
        </w:rPr>
        <w:t xml:space="preserve">etter </w:t>
      </w:r>
      <w:r w:rsidR="00400567" w:rsidRPr="00EE3828">
        <w:rPr>
          <w:rFonts w:ascii="Aptos" w:hAnsi="Aptos"/>
          <w:b/>
          <w:bCs/>
          <w:sz w:val="28"/>
          <w:szCs w:val="28"/>
        </w:rPr>
        <w:t>to</w:t>
      </w:r>
      <w:r w:rsidR="00241021" w:rsidRPr="00EE3828">
        <w:rPr>
          <w:rFonts w:ascii="Aptos" w:hAnsi="Aptos"/>
          <w:b/>
          <w:bCs/>
          <w:sz w:val="28"/>
          <w:szCs w:val="28"/>
        </w:rPr>
        <w:t xml:space="preserve"> </w:t>
      </w:r>
      <w:r w:rsidR="00941FBE" w:rsidRPr="00EE3828">
        <w:rPr>
          <w:rFonts w:ascii="Aptos" w:hAnsi="Aptos"/>
          <w:b/>
          <w:bCs/>
          <w:sz w:val="28"/>
          <w:szCs w:val="28"/>
        </w:rPr>
        <w:t xml:space="preserve">landlord </w:t>
      </w:r>
      <w:r w:rsidR="000E36A1" w:rsidRPr="00EE3828">
        <w:rPr>
          <w:rFonts w:ascii="Aptos" w:hAnsi="Aptos"/>
          <w:b/>
          <w:bCs/>
          <w:sz w:val="28"/>
          <w:szCs w:val="28"/>
        </w:rPr>
        <w:t>about</w:t>
      </w:r>
      <w:r w:rsidR="00941FBE" w:rsidRPr="00EE3828">
        <w:rPr>
          <w:rFonts w:ascii="Aptos" w:hAnsi="Aptos"/>
          <w:b/>
          <w:bCs/>
          <w:sz w:val="28"/>
          <w:szCs w:val="28"/>
        </w:rPr>
        <w:t xml:space="preserve"> </w:t>
      </w:r>
      <w:r w:rsidR="00C33B3A">
        <w:rPr>
          <w:rFonts w:ascii="Aptos" w:hAnsi="Aptos"/>
          <w:b/>
          <w:bCs/>
          <w:sz w:val="28"/>
          <w:szCs w:val="28"/>
        </w:rPr>
        <w:t xml:space="preserve">reimbursing utility charges if </w:t>
      </w:r>
      <w:r w:rsidR="0080450C">
        <w:rPr>
          <w:rFonts w:ascii="Aptos" w:hAnsi="Aptos"/>
          <w:b/>
          <w:bCs/>
          <w:sz w:val="28"/>
          <w:szCs w:val="28"/>
        </w:rPr>
        <w:br/>
      </w:r>
      <w:r w:rsidR="00C33B3A">
        <w:rPr>
          <w:rFonts w:ascii="Aptos" w:hAnsi="Aptos"/>
          <w:b/>
          <w:bCs/>
          <w:sz w:val="28"/>
          <w:szCs w:val="28"/>
        </w:rPr>
        <w:t xml:space="preserve">premises </w:t>
      </w:r>
      <w:r w:rsidR="0080450C">
        <w:rPr>
          <w:rFonts w:ascii="Aptos" w:hAnsi="Aptos"/>
          <w:b/>
          <w:bCs/>
          <w:sz w:val="28"/>
          <w:szCs w:val="28"/>
        </w:rPr>
        <w:t>are</w:t>
      </w:r>
      <w:r w:rsidR="002B71A8">
        <w:rPr>
          <w:rFonts w:ascii="Aptos" w:hAnsi="Aptos"/>
          <w:b/>
          <w:bCs/>
          <w:sz w:val="28"/>
          <w:szCs w:val="28"/>
        </w:rPr>
        <w:t xml:space="preserve"> </w:t>
      </w:r>
      <w:r w:rsidR="00C33B3A">
        <w:rPr>
          <w:rFonts w:ascii="Aptos" w:hAnsi="Aptos"/>
          <w:b/>
          <w:bCs/>
          <w:sz w:val="28"/>
          <w:szCs w:val="28"/>
        </w:rPr>
        <w:t>not separately metered</w:t>
      </w:r>
    </w:p>
    <w:p w14:paraId="74F7552F" w14:textId="0100C56E" w:rsidR="00645B56" w:rsidRPr="00B2706D" w:rsidRDefault="00645B56" w:rsidP="00F54D3C">
      <w:pPr>
        <w:pBdr>
          <w:top w:val="single" w:sz="4" w:space="31" w:color="auto"/>
        </w:pBdr>
        <w:spacing w:before="100" w:beforeAutospacing="1" w:after="100" w:afterAutospacing="1" w:line="240" w:lineRule="auto"/>
        <w:outlineLvl w:val="0"/>
        <w:rPr>
          <w:rFonts w:ascii="Aptos" w:hAnsi="Aptos"/>
          <w:bCs/>
          <w:sz w:val="22"/>
          <w:szCs w:val="22"/>
        </w:rPr>
      </w:pPr>
      <w:r w:rsidRPr="00B2706D">
        <w:rPr>
          <w:rFonts w:ascii="Aptos" w:hAnsi="Aptos"/>
          <w:bCs/>
          <w:sz w:val="22"/>
          <w:szCs w:val="22"/>
        </w:rPr>
        <w:t xml:space="preserve">1. </w:t>
      </w:r>
      <w:r w:rsidR="00D95E69" w:rsidRPr="00B2706D">
        <w:rPr>
          <w:rFonts w:ascii="Aptos" w:hAnsi="Aptos"/>
          <w:bCs/>
          <w:sz w:val="22"/>
          <w:szCs w:val="22"/>
        </w:rPr>
        <w:t xml:space="preserve">Use this letter if you are listed as </w:t>
      </w:r>
      <w:proofErr w:type="gramStart"/>
      <w:r w:rsidR="00D95E69" w:rsidRPr="00B2706D">
        <w:rPr>
          <w:rFonts w:ascii="Aptos" w:hAnsi="Aptos"/>
          <w:bCs/>
          <w:sz w:val="22"/>
          <w:szCs w:val="22"/>
        </w:rPr>
        <w:t>the renter</w:t>
      </w:r>
      <w:r w:rsidR="00941FBE" w:rsidRPr="00B2706D">
        <w:rPr>
          <w:rFonts w:ascii="Aptos" w:hAnsi="Aptos"/>
          <w:bCs/>
          <w:sz w:val="22"/>
          <w:szCs w:val="22"/>
        </w:rPr>
        <w:t xml:space="preserve"> on the</w:t>
      </w:r>
      <w:proofErr w:type="gramEnd"/>
      <w:r w:rsidR="00941FBE" w:rsidRPr="00B2706D">
        <w:rPr>
          <w:rFonts w:ascii="Aptos" w:hAnsi="Aptos"/>
          <w:bCs/>
          <w:sz w:val="22"/>
          <w:szCs w:val="22"/>
        </w:rPr>
        <w:t xml:space="preserve"> rental agreement</w:t>
      </w:r>
      <w:r w:rsidR="00B22FA3">
        <w:rPr>
          <w:rFonts w:ascii="Aptos" w:hAnsi="Aptos"/>
          <w:bCs/>
          <w:sz w:val="22"/>
          <w:szCs w:val="22"/>
        </w:rPr>
        <w:t xml:space="preserve"> and</w:t>
      </w:r>
      <w:r w:rsidR="00AF62EB">
        <w:rPr>
          <w:rFonts w:ascii="Aptos" w:hAnsi="Aptos"/>
          <w:bCs/>
          <w:sz w:val="22"/>
          <w:szCs w:val="22"/>
        </w:rPr>
        <w:t xml:space="preserve"> you have been paying for utilities that are not separately </w:t>
      </w:r>
      <w:proofErr w:type="gramStart"/>
      <w:r w:rsidR="00AF62EB">
        <w:rPr>
          <w:rFonts w:ascii="Aptos" w:hAnsi="Aptos"/>
          <w:bCs/>
          <w:sz w:val="22"/>
          <w:szCs w:val="22"/>
        </w:rPr>
        <w:t>metered</w:t>
      </w:r>
      <w:proofErr w:type="gramEnd"/>
      <w:r w:rsidR="00AF62EB">
        <w:rPr>
          <w:rFonts w:ascii="Aptos" w:hAnsi="Aptos"/>
          <w:bCs/>
          <w:sz w:val="22"/>
          <w:szCs w:val="22"/>
        </w:rPr>
        <w:t>.</w:t>
      </w:r>
    </w:p>
    <w:p w14:paraId="3FA5EA44" w14:textId="21600667" w:rsidR="00EE3828" w:rsidRPr="00B2706D" w:rsidRDefault="00645B56" w:rsidP="00F54D3C">
      <w:pPr>
        <w:pBdr>
          <w:top w:val="single" w:sz="4" w:space="31" w:color="auto"/>
        </w:pBdr>
        <w:spacing w:before="100" w:beforeAutospacing="1" w:after="100" w:afterAutospacing="1" w:line="240" w:lineRule="auto"/>
        <w:outlineLvl w:val="0"/>
        <w:rPr>
          <w:rFonts w:ascii="Aptos" w:hAnsi="Aptos"/>
          <w:bCs/>
          <w:sz w:val="22"/>
          <w:szCs w:val="22"/>
        </w:rPr>
      </w:pPr>
      <w:r w:rsidRPr="00B2706D">
        <w:rPr>
          <w:rFonts w:ascii="Aptos" w:hAnsi="Aptos"/>
          <w:bCs/>
          <w:sz w:val="22"/>
          <w:szCs w:val="22"/>
        </w:rPr>
        <w:t xml:space="preserve">2. </w:t>
      </w:r>
      <w:r w:rsidR="00D95E69" w:rsidRPr="00B2706D">
        <w:rPr>
          <w:rFonts w:ascii="Aptos" w:hAnsi="Aptos"/>
          <w:bCs/>
          <w:sz w:val="22"/>
          <w:szCs w:val="22"/>
        </w:rPr>
        <w:t>Fill in your details.</w:t>
      </w:r>
    </w:p>
    <w:p w14:paraId="4955ED07" w14:textId="1B292D13" w:rsidR="006B64E0" w:rsidRPr="00DB0507" w:rsidRDefault="00AE735A" w:rsidP="00766EDF">
      <w:pPr>
        <w:pStyle w:val="ColorfulList-Accent11"/>
        <w:spacing w:before="100" w:beforeAutospacing="1" w:after="100" w:afterAutospacing="1" w:line="240" w:lineRule="auto"/>
        <w:ind w:left="0"/>
        <w:contextualSpacing w:val="0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>3.</w:t>
      </w:r>
      <w:r w:rsidR="00DB0507">
        <w:rPr>
          <w:rFonts w:ascii="Aptos" w:hAnsi="Aptos"/>
          <w:b/>
          <w:bCs/>
          <w:sz w:val="22"/>
          <w:szCs w:val="22"/>
        </w:rPr>
        <w:t xml:space="preserve"> </w:t>
      </w:r>
      <w:r w:rsidR="00DB0507">
        <w:rPr>
          <w:rFonts w:ascii="Aptos" w:hAnsi="Aptos"/>
          <w:sz w:val="22"/>
          <w:szCs w:val="22"/>
        </w:rPr>
        <w:t xml:space="preserve">The letter talks about electricity, gas, and water. If </w:t>
      </w:r>
      <w:r w:rsidR="009D6F87">
        <w:rPr>
          <w:rFonts w:ascii="Aptos" w:hAnsi="Aptos"/>
          <w:sz w:val="22"/>
          <w:szCs w:val="22"/>
        </w:rPr>
        <w:t>any of those</w:t>
      </w:r>
      <w:r w:rsidR="008166C9">
        <w:rPr>
          <w:rFonts w:ascii="Aptos" w:hAnsi="Aptos"/>
          <w:sz w:val="22"/>
          <w:szCs w:val="22"/>
        </w:rPr>
        <w:t xml:space="preserve"> do not </w:t>
      </w:r>
      <w:r w:rsidR="00EA321F">
        <w:rPr>
          <w:rFonts w:ascii="Aptos" w:hAnsi="Aptos"/>
          <w:sz w:val="22"/>
          <w:szCs w:val="22"/>
        </w:rPr>
        <w:t xml:space="preserve">apply to you (for example, because they are separately metered), delete them from the letter. </w:t>
      </w:r>
    </w:p>
    <w:p w14:paraId="3719B95D" w14:textId="17A54AA7" w:rsidR="00A02ECF" w:rsidRPr="00B2706D" w:rsidRDefault="00A02ECF" w:rsidP="00766EDF">
      <w:pPr>
        <w:pStyle w:val="ColorfulList-Accent11"/>
        <w:spacing w:before="100" w:beforeAutospacing="1" w:after="100" w:afterAutospacing="1" w:line="240" w:lineRule="auto"/>
        <w:ind w:left="0"/>
        <w:contextualSpacing w:val="0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4. </w:t>
      </w:r>
      <w:r w:rsidR="009D6F87">
        <w:rPr>
          <w:rFonts w:ascii="Aptos" w:hAnsi="Aptos"/>
          <w:sz w:val="22"/>
          <w:szCs w:val="22"/>
        </w:rPr>
        <w:t xml:space="preserve">Fill in the amounts you are asking to get reimbursed. </w:t>
      </w:r>
    </w:p>
    <w:p w14:paraId="1968A21E" w14:textId="77472FC6" w:rsidR="00B21AE6" w:rsidRDefault="003D08BF" w:rsidP="0037535E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>5</w:t>
      </w:r>
      <w:r w:rsidR="00041140" w:rsidRPr="00B2706D">
        <w:rPr>
          <w:rFonts w:ascii="Aptos" w:hAnsi="Aptos"/>
          <w:sz w:val="22"/>
          <w:szCs w:val="22"/>
        </w:rPr>
        <w:t xml:space="preserve">. Delete </w:t>
      </w:r>
      <w:r w:rsidR="0036243C" w:rsidRPr="00B2706D">
        <w:rPr>
          <w:rFonts w:ascii="Aptos" w:hAnsi="Aptos"/>
          <w:sz w:val="22"/>
          <w:szCs w:val="22"/>
        </w:rPr>
        <w:t>this cover page</w:t>
      </w:r>
      <w:r w:rsidR="00041140" w:rsidRPr="00B2706D">
        <w:rPr>
          <w:rFonts w:ascii="Aptos" w:hAnsi="Aptos"/>
          <w:sz w:val="22"/>
          <w:szCs w:val="22"/>
        </w:rPr>
        <w:t xml:space="preserve"> and </w:t>
      </w:r>
      <w:r w:rsidR="0036243C" w:rsidRPr="00B2706D">
        <w:rPr>
          <w:rFonts w:ascii="Aptos" w:hAnsi="Aptos"/>
          <w:sz w:val="22"/>
          <w:szCs w:val="22"/>
        </w:rPr>
        <w:t xml:space="preserve">the </w:t>
      </w:r>
      <w:r w:rsidR="004B22A9" w:rsidRPr="00B2706D">
        <w:rPr>
          <w:rFonts w:ascii="Aptos" w:hAnsi="Aptos"/>
          <w:sz w:val="22"/>
          <w:szCs w:val="22"/>
        </w:rPr>
        <w:t xml:space="preserve">instructions and examples </w:t>
      </w:r>
      <w:r w:rsidR="008546A4">
        <w:rPr>
          <w:rFonts w:ascii="Aptos" w:hAnsi="Aptos"/>
          <w:sz w:val="22"/>
          <w:szCs w:val="22"/>
        </w:rPr>
        <w:t xml:space="preserve">in italics </w:t>
      </w:r>
      <w:r w:rsidR="00041140" w:rsidRPr="00B2706D">
        <w:rPr>
          <w:rFonts w:ascii="Aptos" w:hAnsi="Aptos"/>
          <w:sz w:val="22"/>
          <w:szCs w:val="22"/>
        </w:rPr>
        <w:t xml:space="preserve">in the letter </w:t>
      </w:r>
      <w:r w:rsidR="00740A43" w:rsidRPr="00B2706D">
        <w:rPr>
          <w:rFonts w:ascii="Aptos" w:hAnsi="Aptos"/>
          <w:sz w:val="22"/>
          <w:szCs w:val="22"/>
        </w:rPr>
        <w:t xml:space="preserve">itself </w:t>
      </w:r>
      <w:r w:rsidR="00041140" w:rsidRPr="00B2706D">
        <w:rPr>
          <w:rFonts w:ascii="Aptos" w:hAnsi="Aptos"/>
          <w:sz w:val="22"/>
          <w:szCs w:val="22"/>
        </w:rPr>
        <w:t xml:space="preserve">before you send the letter to your agent or </w:t>
      </w:r>
      <w:r w:rsidR="00506E9D">
        <w:rPr>
          <w:rFonts w:ascii="Aptos" w:hAnsi="Aptos"/>
          <w:sz w:val="22"/>
          <w:szCs w:val="22"/>
        </w:rPr>
        <w:t>landlord</w:t>
      </w:r>
      <w:r w:rsidR="00BD5450">
        <w:rPr>
          <w:rFonts w:ascii="Aptos" w:hAnsi="Aptos"/>
          <w:sz w:val="22"/>
          <w:szCs w:val="22"/>
        </w:rPr>
        <w:t xml:space="preserve"> (who is officially called the rental provider)</w:t>
      </w:r>
      <w:r w:rsidR="00BD5450" w:rsidRPr="00B2706D">
        <w:rPr>
          <w:rFonts w:ascii="Aptos" w:hAnsi="Aptos"/>
          <w:sz w:val="22"/>
          <w:szCs w:val="22"/>
        </w:rPr>
        <w:t>.</w:t>
      </w:r>
    </w:p>
    <w:p w14:paraId="4F72C19C" w14:textId="755ABC21" w:rsidR="00F82B42" w:rsidRDefault="00B21AE6" w:rsidP="0037535E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6. Send the letter with a copy of the account (for example, </w:t>
      </w:r>
      <w:r w:rsidR="00D23AC0">
        <w:rPr>
          <w:rFonts w:ascii="Aptos" w:hAnsi="Aptos"/>
          <w:sz w:val="22"/>
          <w:szCs w:val="22"/>
        </w:rPr>
        <w:t>bills or</w:t>
      </w:r>
      <w:r w:rsidR="00C95F2D">
        <w:rPr>
          <w:rFonts w:ascii="Aptos" w:hAnsi="Aptos"/>
          <w:sz w:val="22"/>
          <w:szCs w:val="22"/>
        </w:rPr>
        <w:t xml:space="preserve"> a text or em</w:t>
      </w:r>
      <w:r w:rsidR="0080450C">
        <w:rPr>
          <w:rFonts w:ascii="Aptos" w:hAnsi="Aptos"/>
          <w:sz w:val="22"/>
          <w:szCs w:val="22"/>
        </w:rPr>
        <w:t>ail</w:t>
      </w:r>
      <w:r w:rsidR="004E677D">
        <w:rPr>
          <w:rFonts w:ascii="Aptos" w:hAnsi="Aptos"/>
          <w:sz w:val="22"/>
          <w:szCs w:val="22"/>
        </w:rPr>
        <w:t xml:space="preserve"> from</w:t>
      </w:r>
      <w:r w:rsidR="00D23AC0">
        <w:rPr>
          <w:rFonts w:ascii="Aptos" w:hAnsi="Aptos"/>
          <w:sz w:val="22"/>
          <w:szCs w:val="22"/>
        </w:rPr>
        <w:t xml:space="preserve"> the landlord asking you for money for </w:t>
      </w:r>
      <w:r w:rsidR="00A6565B">
        <w:rPr>
          <w:rFonts w:ascii="Aptos" w:hAnsi="Aptos"/>
          <w:sz w:val="22"/>
          <w:szCs w:val="22"/>
        </w:rPr>
        <w:t>utilities</w:t>
      </w:r>
      <w:r w:rsidR="00D23AC0">
        <w:rPr>
          <w:rFonts w:ascii="Aptos" w:hAnsi="Aptos"/>
          <w:sz w:val="22"/>
          <w:szCs w:val="22"/>
        </w:rPr>
        <w:t xml:space="preserve">) and </w:t>
      </w:r>
      <w:r w:rsidR="000E21A1">
        <w:rPr>
          <w:rFonts w:ascii="Aptos" w:hAnsi="Aptos"/>
          <w:sz w:val="22"/>
          <w:szCs w:val="22"/>
        </w:rPr>
        <w:t xml:space="preserve">proof of payment. You need to send copies of </w:t>
      </w:r>
      <w:r w:rsidR="004E677D">
        <w:rPr>
          <w:rFonts w:ascii="Aptos" w:hAnsi="Aptos"/>
          <w:sz w:val="22"/>
          <w:szCs w:val="22"/>
        </w:rPr>
        <w:t xml:space="preserve">the utility </w:t>
      </w:r>
      <w:r w:rsidR="000E21A1">
        <w:rPr>
          <w:rFonts w:ascii="Aptos" w:hAnsi="Aptos"/>
          <w:sz w:val="22"/>
          <w:szCs w:val="22"/>
        </w:rPr>
        <w:t>account and proof of</w:t>
      </w:r>
      <w:r w:rsidR="00A314DB">
        <w:rPr>
          <w:rFonts w:ascii="Aptos" w:hAnsi="Aptos"/>
          <w:sz w:val="22"/>
          <w:szCs w:val="22"/>
        </w:rPr>
        <w:t xml:space="preserve"> </w:t>
      </w:r>
      <w:r w:rsidR="000E21A1">
        <w:rPr>
          <w:rFonts w:ascii="Aptos" w:hAnsi="Aptos"/>
          <w:sz w:val="22"/>
          <w:szCs w:val="22"/>
        </w:rPr>
        <w:t xml:space="preserve">payment for all </w:t>
      </w:r>
      <w:r w:rsidR="00A314DB">
        <w:rPr>
          <w:rFonts w:ascii="Aptos" w:hAnsi="Aptos"/>
          <w:sz w:val="22"/>
          <w:szCs w:val="22"/>
        </w:rPr>
        <w:t xml:space="preserve">periods and amounts that you are claiming reimbursement for. </w:t>
      </w:r>
      <w:r w:rsidR="00F82B42">
        <w:rPr>
          <w:rFonts w:ascii="Aptos" w:hAnsi="Aptos"/>
          <w:sz w:val="22"/>
          <w:szCs w:val="22"/>
        </w:rPr>
        <w:t xml:space="preserve">If </w:t>
      </w:r>
      <w:r w:rsidR="005C0448">
        <w:rPr>
          <w:rFonts w:ascii="Aptos" w:hAnsi="Aptos"/>
          <w:sz w:val="22"/>
          <w:szCs w:val="22"/>
        </w:rPr>
        <w:t xml:space="preserve">you do not have proof of payment or </w:t>
      </w:r>
      <w:r w:rsidR="004E677D">
        <w:rPr>
          <w:rFonts w:ascii="Aptos" w:hAnsi="Aptos"/>
          <w:sz w:val="22"/>
          <w:szCs w:val="22"/>
        </w:rPr>
        <w:t xml:space="preserve">a </w:t>
      </w:r>
      <w:r w:rsidR="005C0448">
        <w:rPr>
          <w:rFonts w:ascii="Aptos" w:hAnsi="Aptos"/>
          <w:sz w:val="22"/>
          <w:szCs w:val="22"/>
        </w:rPr>
        <w:t xml:space="preserve">copy of the account, you cannot ask for reimbursement for that period. </w:t>
      </w:r>
    </w:p>
    <w:p w14:paraId="0C6A3825" w14:textId="3BE00201" w:rsidR="00041140" w:rsidRPr="00B2706D" w:rsidRDefault="0037535E" w:rsidP="0037535E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37535E">
        <w:rPr>
          <w:rFonts w:ascii="Aptos" w:hAnsi="Aptos"/>
          <w:sz w:val="22"/>
          <w:szCs w:val="22"/>
        </w:rPr>
        <w:t>If you have a real estate agent acting on behalf of your landlord, you should send this letter to the agent.</w:t>
      </w:r>
      <w:r>
        <w:rPr>
          <w:rFonts w:ascii="Aptos" w:hAnsi="Aptos"/>
          <w:sz w:val="22"/>
          <w:szCs w:val="22"/>
        </w:rPr>
        <w:t xml:space="preserve"> </w:t>
      </w:r>
      <w:r w:rsidRPr="0037535E">
        <w:rPr>
          <w:rFonts w:ascii="Aptos" w:hAnsi="Aptos"/>
          <w:sz w:val="22"/>
          <w:szCs w:val="22"/>
        </w:rPr>
        <w:t>Send the letter to the landlord if they do not use a real estate agent.</w:t>
      </w:r>
    </w:p>
    <w:p w14:paraId="09236BF5" w14:textId="0377EF88" w:rsidR="00B67F65" w:rsidRPr="00B2706D" w:rsidRDefault="00B67F65" w:rsidP="00F54D3C">
      <w:pPr>
        <w:spacing w:before="100" w:beforeAutospacing="1" w:after="100" w:afterAutospacing="1" w:line="240" w:lineRule="auto"/>
        <w:rPr>
          <w:rFonts w:ascii="Aptos" w:hAnsi="Aptos"/>
          <w:color w:val="000000" w:themeColor="text1"/>
          <w:sz w:val="22"/>
          <w:szCs w:val="22"/>
        </w:rPr>
      </w:pPr>
      <w:r w:rsidRPr="00B2706D">
        <w:rPr>
          <w:rFonts w:ascii="Aptos" w:hAnsi="Aptos"/>
          <w:color w:val="000000" w:themeColor="text1"/>
          <w:sz w:val="22"/>
          <w:szCs w:val="22"/>
        </w:rPr>
        <w:br w:type="page"/>
      </w:r>
    </w:p>
    <w:p w14:paraId="1C332AE7" w14:textId="7B3E47DE" w:rsidR="000C4D2A" w:rsidRPr="006F065B" w:rsidRDefault="000C4D2A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6F065B">
        <w:rPr>
          <w:rFonts w:ascii="Aptos" w:hAnsi="Aptos"/>
          <w:i/>
          <w:iCs/>
          <w:sz w:val="22"/>
          <w:szCs w:val="22"/>
        </w:rPr>
        <w:lastRenderedPageBreak/>
        <w:t>[D</w:t>
      </w:r>
      <w:r w:rsidR="002C7AB5" w:rsidRPr="006F065B">
        <w:rPr>
          <w:rFonts w:ascii="Aptos" w:hAnsi="Aptos"/>
          <w:i/>
          <w:iCs/>
          <w:sz w:val="22"/>
          <w:szCs w:val="22"/>
        </w:rPr>
        <w:t>ate</w:t>
      </w:r>
      <w:r w:rsidRPr="006F065B">
        <w:rPr>
          <w:rFonts w:ascii="Aptos" w:hAnsi="Aptos"/>
          <w:i/>
          <w:iCs/>
          <w:sz w:val="22"/>
          <w:szCs w:val="22"/>
        </w:rPr>
        <w:t>]</w:t>
      </w:r>
    </w:p>
    <w:p w14:paraId="5A39BBE3" w14:textId="77777777" w:rsidR="0033624D" w:rsidRPr="00B2706D" w:rsidRDefault="0033624D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</w:p>
    <w:p w14:paraId="5910469C" w14:textId="1D73D0B6" w:rsidR="000C4D2A" w:rsidRPr="006F065B" w:rsidRDefault="000C4D2A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6F065B">
        <w:rPr>
          <w:rFonts w:ascii="Aptos" w:hAnsi="Aptos"/>
          <w:i/>
          <w:iCs/>
          <w:sz w:val="22"/>
          <w:szCs w:val="22"/>
        </w:rPr>
        <w:t>[</w:t>
      </w:r>
      <w:r w:rsidR="002C7AB5" w:rsidRPr="006F065B">
        <w:rPr>
          <w:rFonts w:ascii="Aptos" w:hAnsi="Aptos"/>
          <w:i/>
          <w:iCs/>
          <w:sz w:val="22"/>
          <w:szCs w:val="22"/>
        </w:rPr>
        <w:t>Agent</w:t>
      </w:r>
      <w:r w:rsidR="0089726D" w:rsidRPr="006F065B">
        <w:rPr>
          <w:rFonts w:ascii="Aptos" w:hAnsi="Aptos"/>
          <w:i/>
          <w:iCs/>
          <w:sz w:val="22"/>
          <w:szCs w:val="22"/>
        </w:rPr>
        <w:t>/landlord</w:t>
      </w:r>
      <w:r w:rsidR="002C7AB5" w:rsidRPr="006F065B">
        <w:rPr>
          <w:rFonts w:ascii="Aptos" w:hAnsi="Aptos"/>
          <w:i/>
          <w:iCs/>
          <w:sz w:val="22"/>
          <w:szCs w:val="22"/>
        </w:rPr>
        <w:t xml:space="preserve"> name</w:t>
      </w:r>
      <w:r w:rsidRPr="006F065B">
        <w:rPr>
          <w:rFonts w:ascii="Aptos" w:hAnsi="Aptos"/>
          <w:i/>
          <w:iCs/>
          <w:sz w:val="22"/>
          <w:szCs w:val="22"/>
        </w:rPr>
        <w:t>]</w:t>
      </w:r>
      <w:r w:rsidR="00F332AF" w:rsidRPr="006F065B">
        <w:rPr>
          <w:rFonts w:ascii="Aptos" w:hAnsi="Aptos"/>
          <w:i/>
          <w:iCs/>
          <w:sz w:val="22"/>
          <w:szCs w:val="22"/>
        </w:rPr>
        <w:t xml:space="preserve"> </w:t>
      </w:r>
    </w:p>
    <w:p w14:paraId="77F4F31D" w14:textId="678FB4EF" w:rsidR="000C4D2A" w:rsidRPr="006F065B" w:rsidRDefault="000C4D2A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6F065B">
        <w:rPr>
          <w:rFonts w:ascii="Aptos" w:hAnsi="Aptos"/>
          <w:i/>
          <w:iCs/>
          <w:sz w:val="22"/>
          <w:szCs w:val="22"/>
        </w:rPr>
        <w:t>[</w:t>
      </w:r>
      <w:r w:rsidR="00D33034" w:rsidRPr="006F065B">
        <w:rPr>
          <w:rFonts w:ascii="Aptos" w:hAnsi="Aptos"/>
          <w:i/>
          <w:iCs/>
          <w:sz w:val="22"/>
          <w:szCs w:val="22"/>
        </w:rPr>
        <w:t>A</w:t>
      </w:r>
      <w:r w:rsidR="002C7AB5" w:rsidRPr="006F065B">
        <w:rPr>
          <w:rFonts w:ascii="Aptos" w:hAnsi="Aptos"/>
          <w:i/>
          <w:iCs/>
          <w:sz w:val="22"/>
          <w:szCs w:val="22"/>
        </w:rPr>
        <w:t>gent</w:t>
      </w:r>
      <w:r w:rsidR="0037535E" w:rsidRPr="006F065B">
        <w:rPr>
          <w:rFonts w:ascii="Aptos" w:hAnsi="Aptos"/>
          <w:i/>
          <w:iCs/>
          <w:sz w:val="22"/>
          <w:szCs w:val="22"/>
        </w:rPr>
        <w:t>/landlord address</w:t>
      </w:r>
      <w:r w:rsidRPr="006F065B">
        <w:rPr>
          <w:rFonts w:ascii="Aptos" w:hAnsi="Aptos"/>
          <w:i/>
          <w:iCs/>
          <w:sz w:val="22"/>
          <w:szCs w:val="22"/>
        </w:rPr>
        <w:t>]</w:t>
      </w:r>
    </w:p>
    <w:p w14:paraId="725252C3" w14:textId="61692397" w:rsidR="000C4D2A" w:rsidRPr="00B2706D" w:rsidRDefault="00610C7E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>By email:</w:t>
      </w:r>
      <w:r w:rsidRPr="00B2706D">
        <w:rPr>
          <w:rFonts w:ascii="Aptos" w:hAnsi="Aptos"/>
          <w:bCs/>
          <w:sz w:val="22"/>
          <w:szCs w:val="22"/>
        </w:rPr>
        <w:t xml:space="preserve"> </w:t>
      </w:r>
      <w:r w:rsidR="000C4D2A" w:rsidRPr="002442FC">
        <w:rPr>
          <w:rFonts w:ascii="Aptos" w:hAnsi="Aptos"/>
          <w:i/>
          <w:iCs/>
          <w:sz w:val="22"/>
          <w:szCs w:val="22"/>
        </w:rPr>
        <w:t>[</w:t>
      </w:r>
      <w:r w:rsidR="00A66E8E" w:rsidRPr="002442FC">
        <w:rPr>
          <w:rFonts w:ascii="Aptos" w:hAnsi="Aptos"/>
          <w:i/>
          <w:iCs/>
          <w:sz w:val="22"/>
          <w:szCs w:val="22"/>
        </w:rPr>
        <w:t>agent/landlord email address</w:t>
      </w:r>
      <w:r w:rsidR="000C4D2A" w:rsidRPr="002442FC">
        <w:rPr>
          <w:rFonts w:ascii="Aptos" w:hAnsi="Aptos"/>
          <w:i/>
          <w:iCs/>
          <w:sz w:val="22"/>
          <w:szCs w:val="22"/>
        </w:rPr>
        <w:t>]</w:t>
      </w:r>
    </w:p>
    <w:p w14:paraId="36C6C229" w14:textId="42E9A30A" w:rsidR="000C4D2A" w:rsidRDefault="00610C7E" w:rsidP="00F54D3C">
      <w:pPr>
        <w:spacing w:before="100" w:beforeAutospacing="1" w:after="100" w:afterAutospacing="1" w:line="240" w:lineRule="auto"/>
        <w:rPr>
          <w:rFonts w:ascii="Aptos" w:hAnsi="Aptos"/>
          <w:b/>
          <w:bCs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 xml:space="preserve">Dear </w:t>
      </w:r>
      <w:r w:rsidR="000C4D2A" w:rsidRPr="002442FC">
        <w:rPr>
          <w:rFonts w:ascii="Aptos" w:hAnsi="Aptos"/>
          <w:i/>
          <w:iCs/>
          <w:sz w:val="22"/>
          <w:szCs w:val="22"/>
        </w:rPr>
        <w:t>[</w:t>
      </w:r>
      <w:r w:rsidR="00E81103" w:rsidRPr="002442FC">
        <w:rPr>
          <w:rFonts w:ascii="Aptos" w:hAnsi="Aptos"/>
          <w:i/>
          <w:iCs/>
          <w:sz w:val="22"/>
          <w:szCs w:val="22"/>
        </w:rPr>
        <w:t xml:space="preserve">name of </w:t>
      </w:r>
      <w:r w:rsidR="00932DFF" w:rsidRPr="002442FC">
        <w:rPr>
          <w:rFonts w:ascii="Aptos" w:hAnsi="Aptos"/>
          <w:i/>
          <w:iCs/>
          <w:sz w:val="22"/>
          <w:szCs w:val="22"/>
        </w:rPr>
        <w:t>agent or landlord</w:t>
      </w:r>
      <w:r w:rsidR="000C4D2A" w:rsidRPr="002442FC">
        <w:rPr>
          <w:rFonts w:ascii="Aptos" w:hAnsi="Aptos"/>
          <w:i/>
          <w:iCs/>
          <w:sz w:val="22"/>
          <w:szCs w:val="22"/>
        </w:rPr>
        <w:t>]</w:t>
      </w:r>
    </w:p>
    <w:p w14:paraId="5BFD17AD" w14:textId="5D8EF5E3" w:rsidR="009C7F52" w:rsidRPr="00B2706D" w:rsidRDefault="009C7F52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E9568B">
        <w:rPr>
          <w:rStyle w:val="normaltextrun"/>
          <w:rFonts w:ascii="Aptos" w:hAnsi="Aptos" w:cs="Segoe UI"/>
          <w:b/>
          <w:bCs/>
          <w:sz w:val="22"/>
          <w:szCs w:val="22"/>
        </w:rPr>
        <w:t>Renter:</w:t>
      </w:r>
      <w:r w:rsidRPr="00E9568B">
        <w:rPr>
          <w:rStyle w:val="tabchar"/>
          <w:rFonts w:ascii="Aptos" w:hAnsi="Aptos" w:cs="Calibri"/>
          <w:sz w:val="22"/>
          <w:szCs w:val="22"/>
        </w:rPr>
        <w:t xml:space="preserve"> </w:t>
      </w:r>
      <w:r w:rsidRPr="002442FC">
        <w:rPr>
          <w:rStyle w:val="tabchar"/>
          <w:rFonts w:ascii="Aptos" w:hAnsi="Aptos" w:cs="Calibri"/>
          <w:i/>
          <w:iCs/>
          <w:sz w:val="22"/>
          <w:szCs w:val="22"/>
        </w:rPr>
        <w:t>[name</w:t>
      </w:r>
      <w:r w:rsidR="002B71A8">
        <w:rPr>
          <w:rStyle w:val="tabchar"/>
          <w:rFonts w:ascii="Aptos" w:hAnsi="Aptos" w:cs="Calibri"/>
          <w:i/>
          <w:iCs/>
          <w:sz w:val="22"/>
          <w:szCs w:val="22"/>
        </w:rPr>
        <w:t>s</w:t>
      </w:r>
      <w:r w:rsidRPr="002442FC">
        <w:rPr>
          <w:rStyle w:val="tabchar"/>
          <w:rFonts w:ascii="Aptos" w:hAnsi="Aptos" w:cs="Calibri"/>
          <w:i/>
          <w:iCs/>
          <w:sz w:val="22"/>
          <w:szCs w:val="22"/>
        </w:rPr>
        <w:t xml:space="preserve"> of </w:t>
      </w:r>
      <w:r w:rsidR="007B7B23" w:rsidRPr="002442FC">
        <w:rPr>
          <w:rStyle w:val="tabchar"/>
          <w:rFonts w:ascii="Aptos" w:hAnsi="Aptos" w:cs="Calibri"/>
          <w:i/>
          <w:iCs/>
          <w:sz w:val="22"/>
          <w:szCs w:val="22"/>
        </w:rPr>
        <w:t xml:space="preserve">all </w:t>
      </w:r>
      <w:r w:rsidRPr="002442FC">
        <w:rPr>
          <w:rStyle w:val="tabchar"/>
          <w:rFonts w:ascii="Aptos" w:hAnsi="Aptos" w:cs="Calibri"/>
          <w:i/>
          <w:iCs/>
          <w:sz w:val="22"/>
          <w:szCs w:val="22"/>
        </w:rPr>
        <w:t>renter</w:t>
      </w:r>
      <w:r w:rsidR="007B7B23" w:rsidRPr="002442FC">
        <w:rPr>
          <w:rStyle w:val="tabchar"/>
          <w:rFonts w:ascii="Aptos" w:hAnsi="Aptos" w:cs="Calibri"/>
          <w:i/>
          <w:iCs/>
          <w:sz w:val="22"/>
          <w:szCs w:val="22"/>
        </w:rPr>
        <w:t>s named on the lease</w:t>
      </w:r>
      <w:r w:rsidRPr="002442FC">
        <w:rPr>
          <w:rStyle w:val="tabchar"/>
          <w:rFonts w:ascii="Aptos" w:hAnsi="Aptos" w:cs="Calibri"/>
          <w:i/>
          <w:iCs/>
          <w:sz w:val="22"/>
          <w:szCs w:val="22"/>
        </w:rPr>
        <w:t>]</w:t>
      </w:r>
    </w:p>
    <w:p w14:paraId="1A3A68AF" w14:textId="72062C57" w:rsidR="00D403A5" w:rsidRPr="00B2706D" w:rsidRDefault="00A96F24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>Rented Premises:</w:t>
      </w:r>
      <w:r w:rsidRPr="00B2706D">
        <w:rPr>
          <w:rFonts w:ascii="Aptos" w:hAnsi="Aptos"/>
          <w:sz w:val="22"/>
          <w:szCs w:val="22"/>
        </w:rPr>
        <w:t xml:space="preserve"> </w:t>
      </w:r>
      <w:r w:rsidR="0071461E" w:rsidRPr="00A93EB3">
        <w:rPr>
          <w:rFonts w:ascii="Aptos" w:hAnsi="Aptos"/>
          <w:i/>
          <w:iCs/>
          <w:sz w:val="22"/>
          <w:szCs w:val="22"/>
        </w:rPr>
        <w:t>[</w:t>
      </w:r>
      <w:r w:rsidR="00E81103" w:rsidRPr="00A93EB3">
        <w:rPr>
          <w:rFonts w:ascii="Aptos" w:hAnsi="Aptos"/>
          <w:i/>
          <w:iCs/>
          <w:sz w:val="22"/>
          <w:szCs w:val="22"/>
        </w:rPr>
        <w:t>address of rental</w:t>
      </w:r>
      <w:r w:rsidR="0071461E" w:rsidRPr="00A93EB3">
        <w:rPr>
          <w:rFonts w:ascii="Aptos" w:hAnsi="Aptos"/>
          <w:i/>
          <w:iCs/>
          <w:sz w:val="22"/>
          <w:szCs w:val="22"/>
        </w:rPr>
        <w:t>]</w:t>
      </w:r>
    </w:p>
    <w:p w14:paraId="17A6C765" w14:textId="2AD26D93" w:rsidR="000C4D2A" w:rsidRPr="00B2706D" w:rsidRDefault="00787BCB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 xml:space="preserve">Notice to </w:t>
      </w:r>
      <w:r w:rsidR="00A96F24" w:rsidRPr="00B2706D">
        <w:rPr>
          <w:rFonts w:ascii="Aptos" w:hAnsi="Aptos"/>
          <w:b/>
          <w:bCs/>
          <w:sz w:val="22"/>
          <w:szCs w:val="22"/>
        </w:rPr>
        <w:t xml:space="preserve">rental provider </w:t>
      </w:r>
      <w:r w:rsidR="00BB239C" w:rsidRPr="00B2706D">
        <w:rPr>
          <w:rFonts w:ascii="Aptos" w:hAnsi="Aptos"/>
          <w:b/>
          <w:bCs/>
          <w:sz w:val="22"/>
          <w:szCs w:val="22"/>
        </w:rPr>
        <w:t xml:space="preserve">to </w:t>
      </w:r>
      <w:r w:rsidR="004660DD">
        <w:rPr>
          <w:rFonts w:ascii="Aptos" w:hAnsi="Aptos"/>
          <w:b/>
          <w:bCs/>
          <w:sz w:val="22"/>
          <w:szCs w:val="22"/>
        </w:rPr>
        <w:t>reimburse utility charges</w:t>
      </w:r>
    </w:p>
    <w:p w14:paraId="1D9E08EF" w14:textId="39E29383" w:rsidR="005179AF" w:rsidRDefault="00D403A5" w:rsidP="00F54D3C">
      <w:p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I am 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writing to ask that you </w:t>
      </w:r>
      <w:r w:rsidR="004660DD">
        <w:rPr>
          <w:rFonts w:ascii="Aptos" w:hAnsi="Aptos"/>
          <w:bCs/>
          <w:color w:val="000000"/>
          <w:sz w:val="22"/>
          <w:szCs w:val="22"/>
        </w:rPr>
        <w:t>reim</w:t>
      </w:r>
      <w:r w:rsidR="00A2049A">
        <w:rPr>
          <w:rFonts w:ascii="Aptos" w:hAnsi="Aptos"/>
          <w:bCs/>
          <w:color w:val="000000"/>
          <w:sz w:val="22"/>
          <w:szCs w:val="22"/>
        </w:rPr>
        <w:t>burse me for utility charges</w:t>
      </w:r>
      <w:r w:rsidR="00960D0D">
        <w:rPr>
          <w:rFonts w:ascii="Aptos" w:hAnsi="Aptos"/>
          <w:bCs/>
          <w:color w:val="000000"/>
          <w:sz w:val="22"/>
          <w:szCs w:val="22"/>
        </w:rPr>
        <w:t xml:space="preserve"> </w:t>
      </w:r>
      <w:r w:rsidR="00F93C3F">
        <w:rPr>
          <w:rFonts w:ascii="Aptos" w:hAnsi="Aptos"/>
          <w:bCs/>
          <w:color w:val="000000"/>
          <w:sz w:val="22"/>
          <w:szCs w:val="22"/>
        </w:rPr>
        <w:t>I have paid but am not liable for under the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 </w:t>
      </w:r>
      <w:r w:rsidR="00EB399F" w:rsidRPr="00B2706D">
        <w:rPr>
          <w:rFonts w:ascii="Aptos" w:hAnsi="Aptos"/>
          <w:bCs/>
          <w:i/>
          <w:color w:val="000000"/>
          <w:sz w:val="22"/>
          <w:szCs w:val="22"/>
        </w:rPr>
        <w:t>Residential Tenancies Act 1997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 (Vic)</w:t>
      </w:r>
      <w:r w:rsidR="00624378">
        <w:rPr>
          <w:rFonts w:ascii="Aptos" w:hAnsi="Aptos"/>
          <w:bCs/>
          <w:color w:val="000000"/>
          <w:sz w:val="22"/>
          <w:szCs w:val="22"/>
        </w:rPr>
        <w:t xml:space="preserve"> </w:t>
      </w:r>
      <w:r w:rsidR="009C7F52">
        <w:rPr>
          <w:rFonts w:ascii="Aptos" w:hAnsi="Aptos"/>
          <w:bCs/>
          <w:color w:val="000000"/>
          <w:sz w:val="22"/>
          <w:szCs w:val="22"/>
        </w:rPr>
        <w:t>(RTA)</w:t>
      </w:r>
      <w:r w:rsidR="005007ED">
        <w:rPr>
          <w:rFonts w:ascii="Aptos" w:hAnsi="Aptos"/>
          <w:bCs/>
          <w:color w:val="000000"/>
          <w:sz w:val="22"/>
          <w:szCs w:val="22"/>
        </w:rPr>
        <w:t>, because the premises are not separately metered.</w:t>
      </w:r>
    </w:p>
    <w:p w14:paraId="5E2A42AC" w14:textId="48F460A9" w:rsidR="00960D0D" w:rsidRPr="00881F41" w:rsidRDefault="00960D0D" w:rsidP="00F54D3C">
      <w:pPr>
        <w:spacing w:before="100" w:beforeAutospacing="1" w:after="100" w:afterAutospacing="1" w:line="240" w:lineRule="auto"/>
        <w:jc w:val="both"/>
        <w:rPr>
          <w:rFonts w:ascii="Aptos" w:hAnsi="Aptos"/>
          <w:b/>
          <w:color w:val="000000"/>
          <w:sz w:val="22"/>
          <w:szCs w:val="22"/>
        </w:rPr>
      </w:pPr>
      <w:r w:rsidRPr="00881F41">
        <w:rPr>
          <w:rFonts w:ascii="Aptos" w:hAnsi="Aptos"/>
          <w:b/>
          <w:color w:val="000000"/>
          <w:sz w:val="22"/>
          <w:szCs w:val="22"/>
        </w:rPr>
        <w:t xml:space="preserve">The law </w:t>
      </w:r>
    </w:p>
    <w:p w14:paraId="45B606F8" w14:textId="7B1A6CB0" w:rsidR="002D40C9" w:rsidRDefault="0091548D" w:rsidP="00F54D3C">
      <w:p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>Under section</w:t>
      </w:r>
      <w:r w:rsidR="005E2F13">
        <w:rPr>
          <w:rFonts w:ascii="Aptos" w:hAnsi="Aptos"/>
          <w:bCs/>
          <w:color w:val="000000"/>
          <w:sz w:val="22"/>
          <w:szCs w:val="22"/>
        </w:rPr>
        <w:t xml:space="preserve"> 53 of the RTA, the </w:t>
      </w:r>
      <w:r w:rsidR="00A63BD1">
        <w:rPr>
          <w:rFonts w:ascii="Aptos" w:hAnsi="Aptos"/>
          <w:bCs/>
          <w:color w:val="000000"/>
          <w:sz w:val="22"/>
          <w:szCs w:val="22"/>
        </w:rPr>
        <w:t xml:space="preserve">rental provider is liable </w:t>
      </w:r>
      <w:r w:rsidR="00516DFE">
        <w:rPr>
          <w:rFonts w:ascii="Aptos" w:hAnsi="Aptos"/>
          <w:bCs/>
          <w:color w:val="000000"/>
          <w:sz w:val="22"/>
          <w:szCs w:val="22"/>
        </w:rPr>
        <w:t>for each of these charges if the premises are not separately metered:</w:t>
      </w:r>
    </w:p>
    <w:p w14:paraId="0D90E909" w14:textId="794E2274" w:rsidR="00516DFE" w:rsidRDefault="001035B5" w:rsidP="00516D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 xml:space="preserve">All charges in respect of the supply or use of </w:t>
      </w:r>
      <w:proofErr w:type="gramStart"/>
      <w:r>
        <w:rPr>
          <w:rFonts w:ascii="Aptos" w:hAnsi="Aptos"/>
          <w:bCs/>
          <w:color w:val="000000"/>
          <w:sz w:val="22"/>
          <w:szCs w:val="22"/>
        </w:rPr>
        <w:t>electricity;</w:t>
      </w:r>
      <w:proofErr w:type="gramEnd"/>
    </w:p>
    <w:p w14:paraId="4302AF10" w14:textId="5D813BAA" w:rsidR="001035B5" w:rsidRDefault="001035B5" w:rsidP="00516D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 xml:space="preserve">All charges in respect of the supply or use of gas; and </w:t>
      </w:r>
    </w:p>
    <w:p w14:paraId="03DAB18E" w14:textId="182B601E" w:rsidR="001035B5" w:rsidRDefault="001035B5" w:rsidP="00516D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 xml:space="preserve">Water charges, including </w:t>
      </w:r>
      <w:r w:rsidR="00BC2912">
        <w:rPr>
          <w:rFonts w:ascii="Aptos" w:hAnsi="Aptos"/>
          <w:bCs/>
          <w:color w:val="000000"/>
          <w:sz w:val="22"/>
          <w:szCs w:val="22"/>
        </w:rPr>
        <w:t>sewage disposal charges, all costs and charges related to a water supply service, and water supplied to the rented premises.</w:t>
      </w:r>
    </w:p>
    <w:p w14:paraId="79292CD6" w14:textId="3A5F7D1F" w:rsidR="00647F9A" w:rsidRPr="00647F9A" w:rsidRDefault="00647F9A" w:rsidP="00647F9A">
      <w:p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 xml:space="preserve">The </w:t>
      </w:r>
      <w:r w:rsidR="005E4D70">
        <w:rPr>
          <w:rFonts w:ascii="Aptos" w:hAnsi="Aptos"/>
          <w:bCs/>
          <w:color w:val="000000"/>
          <w:sz w:val="22"/>
          <w:szCs w:val="22"/>
        </w:rPr>
        <w:t>RTA</w:t>
      </w:r>
      <w:r>
        <w:rPr>
          <w:rFonts w:ascii="Aptos" w:hAnsi="Aptos"/>
          <w:bCs/>
          <w:color w:val="000000"/>
          <w:sz w:val="22"/>
          <w:szCs w:val="22"/>
        </w:rPr>
        <w:t xml:space="preserve"> does not allow a renter to take over </w:t>
      </w:r>
      <w:r w:rsidR="00362C99">
        <w:rPr>
          <w:rFonts w:ascii="Aptos" w:hAnsi="Aptos"/>
          <w:bCs/>
          <w:color w:val="000000"/>
          <w:sz w:val="22"/>
          <w:szCs w:val="22"/>
        </w:rPr>
        <w:t>liability for any of these charges from the rental provider.</w:t>
      </w:r>
    </w:p>
    <w:p w14:paraId="50352E21" w14:textId="12894F99" w:rsidR="006F3198" w:rsidRDefault="005E4D70" w:rsidP="00F54D3C">
      <w:pPr>
        <w:spacing w:before="100" w:beforeAutospacing="1" w:after="100" w:afterAutospacing="1" w:line="240" w:lineRule="auto"/>
        <w:jc w:val="both"/>
        <w:rPr>
          <w:rFonts w:ascii="Aptos" w:hAnsi="Aptos"/>
          <w:b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 xml:space="preserve">The </w:t>
      </w:r>
      <w:r w:rsidR="006F3198">
        <w:rPr>
          <w:rFonts w:ascii="Aptos" w:hAnsi="Aptos"/>
          <w:bCs/>
          <w:color w:val="000000"/>
          <w:sz w:val="22"/>
          <w:szCs w:val="22"/>
        </w:rPr>
        <w:t>following utilities a</w:t>
      </w:r>
      <w:r w:rsidR="001911D5">
        <w:rPr>
          <w:rFonts w:ascii="Aptos" w:hAnsi="Aptos"/>
          <w:bCs/>
          <w:color w:val="000000"/>
          <w:sz w:val="22"/>
          <w:szCs w:val="22"/>
        </w:rPr>
        <w:t xml:space="preserve">t the rented premises are not separately </w:t>
      </w:r>
      <w:proofErr w:type="gramStart"/>
      <w:r w:rsidR="001911D5">
        <w:rPr>
          <w:rFonts w:ascii="Aptos" w:hAnsi="Aptos"/>
          <w:bCs/>
          <w:color w:val="000000"/>
          <w:sz w:val="22"/>
          <w:szCs w:val="22"/>
        </w:rPr>
        <w:t>metered</w:t>
      </w:r>
      <w:proofErr w:type="gramEnd"/>
      <w:r w:rsidR="001911D5">
        <w:rPr>
          <w:rFonts w:ascii="Aptos" w:hAnsi="Aptos"/>
          <w:bCs/>
          <w:color w:val="000000"/>
          <w:sz w:val="22"/>
          <w:szCs w:val="22"/>
        </w:rPr>
        <w:t>:</w:t>
      </w:r>
      <w:r w:rsidR="00265D1E">
        <w:rPr>
          <w:rFonts w:ascii="Aptos" w:hAnsi="Aptos"/>
          <w:bCs/>
          <w:color w:val="000000"/>
          <w:sz w:val="22"/>
          <w:szCs w:val="22"/>
        </w:rPr>
        <w:t xml:space="preserve"> electricity, gas, and water.</w:t>
      </w:r>
      <w:r w:rsidR="001911D5">
        <w:rPr>
          <w:rFonts w:ascii="Aptos" w:hAnsi="Aptos"/>
          <w:bCs/>
          <w:color w:val="000000"/>
          <w:sz w:val="22"/>
          <w:szCs w:val="22"/>
        </w:rPr>
        <w:t xml:space="preserve"> </w:t>
      </w:r>
      <w:r w:rsidR="001911D5" w:rsidRPr="008546A4">
        <w:rPr>
          <w:rFonts w:ascii="Aptos" w:hAnsi="Aptos"/>
          <w:bCs/>
          <w:i/>
          <w:iCs/>
          <w:color w:val="000000"/>
          <w:sz w:val="22"/>
          <w:szCs w:val="22"/>
        </w:rPr>
        <w:t>[</w:t>
      </w:r>
      <w:r w:rsidR="00E24A5C" w:rsidRPr="008546A4">
        <w:rPr>
          <w:rFonts w:ascii="Aptos" w:hAnsi="Aptos"/>
          <w:bCs/>
          <w:i/>
          <w:iCs/>
          <w:color w:val="000000"/>
          <w:sz w:val="22"/>
          <w:szCs w:val="22"/>
        </w:rPr>
        <w:t>D</w:t>
      </w:r>
      <w:r w:rsidR="001911D5" w:rsidRPr="008546A4">
        <w:rPr>
          <w:rFonts w:ascii="Aptos" w:hAnsi="Aptos"/>
          <w:bCs/>
          <w:i/>
          <w:iCs/>
          <w:color w:val="000000"/>
          <w:sz w:val="22"/>
          <w:szCs w:val="22"/>
        </w:rPr>
        <w:t xml:space="preserve">elete </w:t>
      </w:r>
      <w:r w:rsidR="00E24A5C" w:rsidRPr="008546A4">
        <w:rPr>
          <w:rFonts w:ascii="Aptos" w:hAnsi="Aptos"/>
          <w:bCs/>
          <w:i/>
          <w:iCs/>
          <w:color w:val="000000"/>
          <w:sz w:val="22"/>
          <w:szCs w:val="22"/>
        </w:rPr>
        <w:t xml:space="preserve">any that are </w:t>
      </w:r>
      <w:r w:rsidR="001911D5" w:rsidRPr="008546A4">
        <w:rPr>
          <w:rFonts w:ascii="Aptos" w:hAnsi="Aptos"/>
          <w:bCs/>
          <w:i/>
          <w:iCs/>
          <w:color w:val="000000"/>
          <w:sz w:val="22"/>
          <w:szCs w:val="22"/>
        </w:rPr>
        <w:t>not applicable</w:t>
      </w:r>
      <w:r w:rsidR="008546A4" w:rsidRPr="008546A4">
        <w:rPr>
          <w:rFonts w:ascii="Aptos" w:hAnsi="Aptos"/>
          <w:bCs/>
          <w:i/>
          <w:iCs/>
          <w:color w:val="000000"/>
          <w:sz w:val="22"/>
          <w:szCs w:val="22"/>
        </w:rPr>
        <w:t>.</w:t>
      </w:r>
      <w:r w:rsidR="001911D5" w:rsidRPr="008546A4">
        <w:rPr>
          <w:rFonts w:ascii="Aptos" w:hAnsi="Aptos"/>
          <w:bCs/>
          <w:i/>
          <w:iCs/>
          <w:color w:val="000000"/>
          <w:sz w:val="22"/>
          <w:szCs w:val="22"/>
        </w:rPr>
        <w:t>]</w:t>
      </w:r>
    </w:p>
    <w:p w14:paraId="292D458E" w14:textId="693C2A08" w:rsidR="00960D0D" w:rsidRPr="00192C73" w:rsidRDefault="00845700" w:rsidP="00F54D3C">
      <w:p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 xml:space="preserve">Because of this, </w:t>
      </w:r>
      <w:r w:rsidR="00F63836">
        <w:rPr>
          <w:rFonts w:ascii="Aptos" w:hAnsi="Aptos"/>
          <w:bCs/>
          <w:color w:val="000000"/>
          <w:sz w:val="22"/>
          <w:szCs w:val="22"/>
        </w:rPr>
        <w:t>the</w:t>
      </w:r>
      <w:r w:rsidR="008D6B90">
        <w:rPr>
          <w:rFonts w:ascii="Aptos" w:hAnsi="Aptos"/>
          <w:bCs/>
          <w:color w:val="000000"/>
          <w:sz w:val="22"/>
          <w:szCs w:val="22"/>
        </w:rPr>
        <w:t xml:space="preserve">se </w:t>
      </w:r>
      <w:r w:rsidR="00F63836">
        <w:rPr>
          <w:rFonts w:ascii="Aptos" w:hAnsi="Aptos"/>
          <w:bCs/>
          <w:color w:val="000000"/>
          <w:sz w:val="22"/>
          <w:szCs w:val="22"/>
        </w:rPr>
        <w:t xml:space="preserve">bills are your </w:t>
      </w:r>
      <w:proofErr w:type="gramStart"/>
      <w:r w:rsidR="00F63836">
        <w:rPr>
          <w:rFonts w:ascii="Aptos" w:hAnsi="Aptos"/>
          <w:bCs/>
          <w:color w:val="000000"/>
          <w:sz w:val="22"/>
          <w:szCs w:val="22"/>
        </w:rPr>
        <w:t>responsibility</w:t>
      </w:r>
      <w:proofErr w:type="gramEnd"/>
      <w:r w:rsidR="00F63836">
        <w:rPr>
          <w:rFonts w:ascii="Aptos" w:hAnsi="Aptos"/>
          <w:bCs/>
          <w:color w:val="000000"/>
          <w:sz w:val="22"/>
          <w:szCs w:val="22"/>
        </w:rPr>
        <w:t xml:space="preserve"> and</w:t>
      </w:r>
      <w:r w:rsidR="00265D1E">
        <w:rPr>
          <w:rFonts w:ascii="Aptos" w:hAnsi="Aptos"/>
          <w:bCs/>
          <w:color w:val="000000"/>
          <w:sz w:val="22"/>
          <w:szCs w:val="22"/>
        </w:rPr>
        <w:t xml:space="preserve"> I will </w:t>
      </w:r>
      <w:r w:rsidR="00F816D4">
        <w:rPr>
          <w:rFonts w:ascii="Aptos" w:hAnsi="Aptos"/>
          <w:bCs/>
          <w:color w:val="000000"/>
          <w:sz w:val="22"/>
          <w:szCs w:val="22"/>
        </w:rPr>
        <w:t xml:space="preserve">not </w:t>
      </w:r>
      <w:r>
        <w:rPr>
          <w:rFonts w:ascii="Aptos" w:hAnsi="Aptos"/>
          <w:bCs/>
          <w:color w:val="000000"/>
          <w:sz w:val="22"/>
          <w:szCs w:val="22"/>
        </w:rPr>
        <w:t>pay the</w:t>
      </w:r>
      <w:r w:rsidR="00F63836">
        <w:rPr>
          <w:rFonts w:ascii="Aptos" w:hAnsi="Aptos"/>
          <w:bCs/>
          <w:color w:val="000000"/>
          <w:sz w:val="22"/>
          <w:szCs w:val="22"/>
        </w:rPr>
        <w:t xml:space="preserve">m. </w:t>
      </w:r>
    </w:p>
    <w:p w14:paraId="4226E38C" w14:textId="737DA490" w:rsidR="002F092A" w:rsidRPr="00A93EB3" w:rsidRDefault="00960D0D" w:rsidP="00960D0D">
      <w:pPr>
        <w:spacing w:before="100" w:beforeAutospacing="1" w:after="100" w:afterAutospacing="1" w:line="240" w:lineRule="auto"/>
        <w:jc w:val="both"/>
        <w:rPr>
          <w:rFonts w:ascii="Aptos" w:hAnsi="Aptos"/>
          <w:b/>
          <w:color w:val="000000"/>
          <w:sz w:val="22"/>
          <w:szCs w:val="22"/>
        </w:rPr>
      </w:pPr>
      <w:r w:rsidRPr="00A93EB3">
        <w:rPr>
          <w:rFonts w:ascii="Aptos" w:hAnsi="Aptos"/>
          <w:b/>
          <w:color w:val="000000"/>
          <w:sz w:val="22"/>
          <w:szCs w:val="22"/>
        </w:rPr>
        <w:t xml:space="preserve">What you need to do </w:t>
      </w:r>
    </w:p>
    <w:p w14:paraId="6348AF2E" w14:textId="77777777" w:rsidR="006E0AA5" w:rsidRDefault="006E0AA5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t xml:space="preserve">You need to reimburse me for utility charges I have paid but you are liable for. </w:t>
      </w:r>
    </w:p>
    <w:p w14:paraId="62630FBF" w14:textId="229AEAE4" w:rsidR="00CA71ED" w:rsidRDefault="006E0AA5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t>The amounts I have paid for each utility charge are:</w:t>
      </w:r>
    </w:p>
    <w:p w14:paraId="10E9DCD7" w14:textId="2909C3AB" w:rsidR="006E0AA5" w:rsidRDefault="000C3445" w:rsidP="000C344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t>Electricity: $</w:t>
      </w:r>
      <w:r w:rsidRPr="000C3445">
        <w:rPr>
          <w:rFonts w:ascii="Aptos" w:hAnsi="Aptos"/>
          <w:sz w:val="22"/>
          <w:szCs w:val="22"/>
          <w:highlight w:val="yellow"/>
          <w:lang w:val="en-AU"/>
        </w:rPr>
        <w:t>X</w:t>
      </w:r>
    </w:p>
    <w:p w14:paraId="140B755C" w14:textId="27FA9A89" w:rsidR="000C3445" w:rsidRDefault="000C3445" w:rsidP="000C344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t>Gas: $</w:t>
      </w:r>
      <w:r w:rsidRPr="000C3445">
        <w:rPr>
          <w:rFonts w:ascii="Aptos" w:hAnsi="Aptos"/>
          <w:sz w:val="22"/>
          <w:szCs w:val="22"/>
          <w:highlight w:val="yellow"/>
          <w:lang w:val="en-AU"/>
        </w:rPr>
        <w:t>X</w:t>
      </w:r>
    </w:p>
    <w:p w14:paraId="3422E741" w14:textId="146D3CA5" w:rsidR="000C3445" w:rsidRDefault="000C3445" w:rsidP="000C344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t>Water: $</w:t>
      </w:r>
      <w:r w:rsidRPr="000C3445">
        <w:rPr>
          <w:rFonts w:ascii="Aptos" w:hAnsi="Aptos"/>
          <w:sz w:val="22"/>
          <w:szCs w:val="22"/>
          <w:highlight w:val="yellow"/>
          <w:lang w:val="en-AU"/>
        </w:rPr>
        <w:t>X</w:t>
      </w:r>
    </w:p>
    <w:p w14:paraId="7D89D8B0" w14:textId="7D90ECCA" w:rsidR="006E0AA5" w:rsidRDefault="000C3445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t>In total, you need to reimburse me $</w:t>
      </w:r>
      <w:r w:rsidRPr="000C3445">
        <w:rPr>
          <w:rFonts w:ascii="Aptos" w:hAnsi="Aptos"/>
          <w:sz w:val="22"/>
          <w:szCs w:val="22"/>
          <w:highlight w:val="yellow"/>
          <w:lang w:val="en-AU"/>
        </w:rPr>
        <w:t>X</w:t>
      </w:r>
      <w:r>
        <w:rPr>
          <w:rFonts w:ascii="Aptos" w:hAnsi="Aptos"/>
          <w:sz w:val="22"/>
          <w:szCs w:val="22"/>
          <w:lang w:val="en-AU"/>
        </w:rPr>
        <w:t>.</w:t>
      </w:r>
    </w:p>
    <w:p w14:paraId="366BC26C" w14:textId="7C839986" w:rsidR="00CA71ED" w:rsidRDefault="00E2346D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lastRenderedPageBreak/>
        <w:t xml:space="preserve">I have attached a copy of the account and evidence of payment to this letter. </w:t>
      </w:r>
    </w:p>
    <w:p w14:paraId="60E25987" w14:textId="1C2DB861" w:rsidR="002F092A" w:rsidRPr="00943F7D" w:rsidRDefault="002F092A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  <w:lang w:val="en-AU"/>
        </w:rPr>
      </w:pPr>
      <w:r>
        <w:rPr>
          <w:rFonts w:ascii="Aptos" w:hAnsi="Aptos"/>
          <w:sz w:val="22"/>
          <w:szCs w:val="22"/>
          <w:lang w:val="en-AU"/>
        </w:rPr>
        <w:t xml:space="preserve">Under section 55 of the RTA, you are required to reimburse me within 28 days of receiving this letter. If </w:t>
      </w:r>
      <w:r w:rsidR="00AF1C27">
        <w:rPr>
          <w:rFonts w:ascii="Aptos" w:hAnsi="Aptos"/>
          <w:sz w:val="22"/>
          <w:szCs w:val="22"/>
          <w:lang w:val="en-AU"/>
        </w:rPr>
        <w:t>you do not reimburse me</w:t>
      </w:r>
      <w:r w:rsidR="00C2620C">
        <w:rPr>
          <w:rFonts w:ascii="Aptos" w:hAnsi="Aptos"/>
          <w:sz w:val="22"/>
          <w:szCs w:val="22"/>
          <w:lang w:val="en-AU"/>
        </w:rPr>
        <w:t xml:space="preserve"> within 28 days, I may apply to </w:t>
      </w:r>
      <w:r w:rsidR="00881F41">
        <w:rPr>
          <w:rFonts w:ascii="Aptos" w:hAnsi="Aptos"/>
          <w:sz w:val="22"/>
          <w:szCs w:val="22"/>
          <w:lang w:val="en-AU"/>
        </w:rPr>
        <w:t>Rental Dispute Resolution Victoria</w:t>
      </w:r>
      <w:r w:rsidR="00E24A5C">
        <w:rPr>
          <w:rFonts w:ascii="Aptos" w:hAnsi="Aptos"/>
          <w:sz w:val="22"/>
          <w:szCs w:val="22"/>
          <w:lang w:val="en-AU"/>
        </w:rPr>
        <w:t xml:space="preserve"> </w:t>
      </w:r>
      <w:r w:rsidR="00411369">
        <w:rPr>
          <w:rFonts w:ascii="Aptos" w:hAnsi="Aptos"/>
          <w:sz w:val="22"/>
          <w:szCs w:val="22"/>
          <w:lang w:val="en-AU"/>
        </w:rPr>
        <w:t xml:space="preserve">for compensation. </w:t>
      </w:r>
    </w:p>
    <w:p w14:paraId="0076EEA3" w14:textId="77777777" w:rsidR="000C4D2A" w:rsidRPr="00B2706D" w:rsidRDefault="00610C7E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>Yours sincerely,</w:t>
      </w:r>
    </w:p>
    <w:p w14:paraId="3577B772" w14:textId="35215AE3" w:rsidR="000C4D2A" w:rsidRPr="00A93EB3" w:rsidRDefault="00920A25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A93EB3">
        <w:rPr>
          <w:rFonts w:ascii="Aptos" w:hAnsi="Aptos"/>
          <w:i/>
          <w:iCs/>
          <w:sz w:val="22"/>
          <w:szCs w:val="22"/>
        </w:rPr>
        <w:t>[Name/s]</w:t>
      </w:r>
    </w:p>
    <w:p w14:paraId="12A1104D" w14:textId="32872973" w:rsidR="00C51568" w:rsidRPr="00A93EB3" w:rsidRDefault="00F43B8E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A93EB3">
        <w:rPr>
          <w:rFonts w:ascii="Aptos" w:hAnsi="Aptos"/>
          <w:i/>
          <w:iCs/>
          <w:sz w:val="22"/>
          <w:szCs w:val="22"/>
        </w:rPr>
        <w:t>[A</w:t>
      </w:r>
      <w:r w:rsidR="00920A25" w:rsidRPr="00A93EB3">
        <w:rPr>
          <w:rFonts w:ascii="Aptos" w:hAnsi="Aptos"/>
          <w:i/>
          <w:iCs/>
          <w:sz w:val="22"/>
          <w:szCs w:val="22"/>
        </w:rPr>
        <w:t>ddress</w:t>
      </w:r>
      <w:r w:rsidRPr="00A93EB3">
        <w:rPr>
          <w:rFonts w:ascii="Aptos" w:hAnsi="Aptos"/>
          <w:i/>
          <w:iCs/>
          <w:sz w:val="22"/>
          <w:szCs w:val="22"/>
        </w:rPr>
        <w:t>]</w:t>
      </w:r>
    </w:p>
    <w:p w14:paraId="37859200" w14:textId="61848A0F" w:rsidR="001B6A4C" w:rsidRPr="00A93EB3" w:rsidRDefault="001B6A4C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A93EB3">
        <w:rPr>
          <w:rFonts w:ascii="Aptos" w:hAnsi="Aptos"/>
          <w:i/>
          <w:iCs/>
          <w:sz w:val="22"/>
          <w:szCs w:val="22"/>
        </w:rPr>
        <w:t>[P</w:t>
      </w:r>
      <w:r w:rsidR="00920A25" w:rsidRPr="00A93EB3">
        <w:rPr>
          <w:rFonts w:ascii="Aptos" w:hAnsi="Aptos"/>
          <w:i/>
          <w:iCs/>
          <w:sz w:val="22"/>
          <w:szCs w:val="22"/>
        </w:rPr>
        <w:t>hone/s</w:t>
      </w:r>
      <w:r w:rsidRPr="00A93EB3">
        <w:rPr>
          <w:rFonts w:ascii="Aptos" w:hAnsi="Aptos"/>
          <w:i/>
          <w:iCs/>
          <w:sz w:val="22"/>
          <w:szCs w:val="22"/>
        </w:rPr>
        <w:t>]</w:t>
      </w:r>
    </w:p>
    <w:p w14:paraId="3530C0BC" w14:textId="1AAD3A5D" w:rsidR="0033624D" w:rsidRPr="00A93EB3" w:rsidRDefault="001B6A4C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A93EB3">
        <w:rPr>
          <w:rFonts w:ascii="Aptos" w:hAnsi="Aptos"/>
          <w:i/>
          <w:iCs/>
          <w:sz w:val="22"/>
          <w:szCs w:val="22"/>
        </w:rPr>
        <w:t>[E</w:t>
      </w:r>
      <w:r w:rsidR="00F43B8E" w:rsidRPr="00A93EB3">
        <w:rPr>
          <w:rFonts w:ascii="Aptos" w:hAnsi="Aptos"/>
          <w:i/>
          <w:iCs/>
          <w:sz w:val="22"/>
          <w:szCs w:val="22"/>
        </w:rPr>
        <w:t>mail/s</w:t>
      </w:r>
      <w:r w:rsidRPr="00A93EB3">
        <w:rPr>
          <w:rFonts w:ascii="Aptos" w:hAnsi="Aptos"/>
          <w:i/>
          <w:iCs/>
          <w:sz w:val="22"/>
          <w:szCs w:val="22"/>
        </w:rPr>
        <w:t>]</w:t>
      </w:r>
      <w:r w:rsidR="005629D4" w:rsidRPr="00A93EB3">
        <w:rPr>
          <w:rFonts w:ascii="Aptos" w:hAnsi="Aptos"/>
          <w:i/>
          <w:iCs/>
          <w:sz w:val="22"/>
          <w:szCs w:val="22"/>
        </w:rPr>
        <w:t xml:space="preserve"> </w:t>
      </w:r>
    </w:p>
    <w:sectPr w:rsidR="0033624D" w:rsidRPr="00A93EB3" w:rsidSect="00F3671D">
      <w:footerReference w:type="even" r:id="rId10"/>
      <w:footerReference w:type="default" r:id="rId1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2055" w14:textId="77777777" w:rsidR="00D9339E" w:rsidRDefault="00D9339E" w:rsidP="00610C7E">
      <w:pPr>
        <w:spacing w:after="0" w:line="240" w:lineRule="auto"/>
      </w:pPr>
      <w:r>
        <w:separator/>
      </w:r>
    </w:p>
  </w:endnote>
  <w:endnote w:type="continuationSeparator" w:id="0">
    <w:p w14:paraId="16E05CB3" w14:textId="77777777" w:rsidR="00D9339E" w:rsidRDefault="00D9339E" w:rsidP="0061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E7F98" w:rsidRDefault="001E7F98" w:rsidP="00464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6B9AB" w14:textId="77777777" w:rsidR="001E7F98" w:rsidRDefault="001E7F98" w:rsidP="001C4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E7F98" w:rsidRDefault="001E7F98" w:rsidP="00464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D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EEC669" w14:textId="77777777" w:rsidR="001E7F98" w:rsidRDefault="001E7F98" w:rsidP="001C44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5EE8B" w14:textId="77777777" w:rsidR="00D9339E" w:rsidRDefault="00D9339E" w:rsidP="00610C7E">
      <w:pPr>
        <w:spacing w:after="0" w:line="240" w:lineRule="auto"/>
      </w:pPr>
      <w:r>
        <w:separator/>
      </w:r>
    </w:p>
  </w:footnote>
  <w:footnote w:type="continuationSeparator" w:id="0">
    <w:p w14:paraId="0EBF12AD" w14:textId="77777777" w:rsidR="00D9339E" w:rsidRDefault="00D9339E" w:rsidP="0061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05AFC8"/>
    <w:multiLevelType w:val="multilevel"/>
    <w:tmpl w:val="717E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6676B"/>
    <w:multiLevelType w:val="hybridMultilevel"/>
    <w:tmpl w:val="8BD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9E6"/>
    <w:multiLevelType w:val="hybridMultilevel"/>
    <w:tmpl w:val="271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5EDE"/>
    <w:multiLevelType w:val="hybridMultilevel"/>
    <w:tmpl w:val="4860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150E"/>
    <w:multiLevelType w:val="hybridMultilevel"/>
    <w:tmpl w:val="29BA179E"/>
    <w:lvl w:ilvl="0" w:tplc="18FCF316">
      <w:start w:val="4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F821"/>
    <w:multiLevelType w:val="hybridMultilevel"/>
    <w:tmpl w:val="C3EA73F8"/>
    <w:lvl w:ilvl="0" w:tplc="7CE24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A29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A9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3A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A459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1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9AC5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CEB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E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6E3C8F"/>
    <w:multiLevelType w:val="hybridMultilevel"/>
    <w:tmpl w:val="E3A26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705911">
    <w:abstractNumId w:val="5"/>
  </w:num>
  <w:num w:numId="2" w16cid:durableId="446974412">
    <w:abstractNumId w:val="0"/>
  </w:num>
  <w:num w:numId="3" w16cid:durableId="1743722309">
    <w:abstractNumId w:val="3"/>
  </w:num>
  <w:num w:numId="4" w16cid:durableId="1962492126">
    <w:abstractNumId w:val="2"/>
  </w:num>
  <w:num w:numId="5" w16cid:durableId="1295600234">
    <w:abstractNumId w:val="6"/>
  </w:num>
  <w:num w:numId="6" w16cid:durableId="2021002698">
    <w:abstractNumId w:val="1"/>
  </w:num>
  <w:num w:numId="7" w16cid:durableId="72791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D"/>
    <w:rsid w:val="00010B9F"/>
    <w:rsid w:val="00010F10"/>
    <w:rsid w:val="00011998"/>
    <w:rsid w:val="00011FBA"/>
    <w:rsid w:val="0002071D"/>
    <w:rsid w:val="00025DFF"/>
    <w:rsid w:val="00027E4D"/>
    <w:rsid w:val="00030FAD"/>
    <w:rsid w:val="00031A3E"/>
    <w:rsid w:val="00041140"/>
    <w:rsid w:val="00047C78"/>
    <w:rsid w:val="00050326"/>
    <w:rsid w:val="000555E8"/>
    <w:rsid w:val="00072358"/>
    <w:rsid w:val="00080124"/>
    <w:rsid w:val="00087D78"/>
    <w:rsid w:val="000A0491"/>
    <w:rsid w:val="000A0C65"/>
    <w:rsid w:val="000C3445"/>
    <w:rsid w:val="000C4D2A"/>
    <w:rsid w:val="000D1B54"/>
    <w:rsid w:val="000E21A1"/>
    <w:rsid w:val="000E36A1"/>
    <w:rsid w:val="000E44A0"/>
    <w:rsid w:val="000E501C"/>
    <w:rsid w:val="000E6A1C"/>
    <w:rsid w:val="000E7049"/>
    <w:rsid w:val="000F28F7"/>
    <w:rsid w:val="001035B5"/>
    <w:rsid w:val="00107ABB"/>
    <w:rsid w:val="00110E63"/>
    <w:rsid w:val="001253EC"/>
    <w:rsid w:val="00132121"/>
    <w:rsid w:val="00132184"/>
    <w:rsid w:val="001351DC"/>
    <w:rsid w:val="00147175"/>
    <w:rsid w:val="00147541"/>
    <w:rsid w:val="00172790"/>
    <w:rsid w:val="0017602E"/>
    <w:rsid w:val="00177459"/>
    <w:rsid w:val="00182666"/>
    <w:rsid w:val="001911D5"/>
    <w:rsid w:val="00192C73"/>
    <w:rsid w:val="001A43C3"/>
    <w:rsid w:val="001A7375"/>
    <w:rsid w:val="001B6A4C"/>
    <w:rsid w:val="001B750B"/>
    <w:rsid w:val="001C005F"/>
    <w:rsid w:val="001C44BE"/>
    <w:rsid w:val="001C733D"/>
    <w:rsid w:val="001D6665"/>
    <w:rsid w:val="001E1E05"/>
    <w:rsid w:val="001E7F98"/>
    <w:rsid w:val="00202EAD"/>
    <w:rsid w:val="00203A68"/>
    <w:rsid w:val="0020746D"/>
    <w:rsid w:val="00210405"/>
    <w:rsid w:val="002114AF"/>
    <w:rsid w:val="002161FC"/>
    <w:rsid w:val="00216733"/>
    <w:rsid w:val="002179EB"/>
    <w:rsid w:val="00224FAD"/>
    <w:rsid w:val="0022607D"/>
    <w:rsid w:val="00230000"/>
    <w:rsid w:val="00230B0C"/>
    <w:rsid w:val="00241021"/>
    <w:rsid w:val="002437B8"/>
    <w:rsid w:val="002442FC"/>
    <w:rsid w:val="00254B97"/>
    <w:rsid w:val="00265D1E"/>
    <w:rsid w:val="002700A5"/>
    <w:rsid w:val="0027153B"/>
    <w:rsid w:val="00283785"/>
    <w:rsid w:val="00292F31"/>
    <w:rsid w:val="00294B7D"/>
    <w:rsid w:val="00297D62"/>
    <w:rsid w:val="002B4B47"/>
    <w:rsid w:val="002B6527"/>
    <w:rsid w:val="002B71A8"/>
    <w:rsid w:val="002C0053"/>
    <w:rsid w:val="002C7AB5"/>
    <w:rsid w:val="002D0DDD"/>
    <w:rsid w:val="002D1AB9"/>
    <w:rsid w:val="002D40C9"/>
    <w:rsid w:val="002E577E"/>
    <w:rsid w:val="002F092A"/>
    <w:rsid w:val="002F7715"/>
    <w:rsid w:val="003026CF"/>
    <w:rsid w:val="00313A52"/>
    <w:rsid w:val="00325503"/>
    <w:rsid w:val="00331A69"/>
    <w:rsid w:val="0033624D"/>
    <w:rsid w:val="00343341"/>
    <w:rsid w:val="00344DF9"/>
    <w:rsid w:val="0036243C"/>
    <w:rsid w:val="00362C99"/>
    <w:rsid w:val="0037535E"/>
    <w:rsid w:val="00385781"/>
    <w:rsid w:val="00386A5B"/>
    <w:rsid w:val="0039281C"/>
    <w:rsid w:val="003A2714"/>
    <w:rsid w:val="003B3968"/>
    <w:rsid w:val="003C4591"/>
    <w:rsid w:val="003D08BF"/>
    <w:rsid w:val="003D4C2E"/>
    <w:rsid w:val="003D7F7A"/>
    <w:rsid w:val="00400567"/>
    <w:rsid w:val="004033C5"/>
    <w:rsid w:val="00406AA9"/>
    <w:rsid w:val="00407ACF"/>
    <w:rsid w:val="00411369"/>
    <w:rsid w:val="00430C6A"/>
    <w:rsid w:val="004527BA"/>
    <w:rsid w:val="00456BFC"/>
    <w:rsid w:val="0045703A"/>
    <w:rsid w:val="00463BD6"/>
    <w:rsid w:val="004649BE"/>
    <w:rsid w:val="004660DD"/>
    <w:rsid w:val="00467100"/>
    <w:rsid w:val="004728E2"/>
    <w:rsid w:val="004771BF"/>
    <w:rsid w:val="0048728D"/>
    <w:rsid w:val="004A21E9"/>
    <w:rsid w:val="004A753F"/>
    <w:rsid w:val="004A7DD1"/>
    <w:rsid w:val="004B0DD9"/>
    <w:rsid w:val="004B170F"/>
    <w:rsid w:val="004B22A9"/>
    <w:rsid w:val="004E43A6"/>
    <w:rsid w:val="004E677D"/>
    <w:rsid w:val="004F0852"/>
    <w:rsid w:val="004F306A"/>
    <w:rsid w:val="004F38E2"/>
    <w:rsid w:val="004F44BC"/>
    <w:rsid w:val="005007ED"/>
    <w:rsid w:val="00506E9D"/>
    <w:rsid w:val="00516DFE"/>
    <w:rsid w:val="005179AF"/>
    <w:rsid w:val="00526316"/>
    <w:rsid w:val="005267A6"/>
    <w:rsid w:val="005318B2"/>
    <w:rsid w:val="005552E6"/>
    <w:rsid w:val="00557B87"/>
    <w:rsid w:val="005621CD"/>
    <w:rsid w:val="005629D4"/>
    <w:rsid w:val="005651A9"/>
    <w:rsid w:val="005730C1"/>
    <w:rsid w:val="005944EB"/>
    <w:rsid w:val="005A4DE5"/>
    <w:rsid w:val="005A620C"/>
    <w:rsid w:val="005B0668"/>
    <w:rsid w:val="005B2D89"/>
    <w:rsid w:val="005C0448"/>
    <w:rsid w:val="005C6749"/>
    <w:rsid w:val="005D22DC"/>
    <w:rsid w:val="005D2CF4"/>
    <w:rsid w:val="005D5331"/>
    <w:rsid w:val="005E1B69"/>
    <w:rsid w:val="005E2F13"/>
    <w:rsid w:val="005E4D70"/>
    <w:rsid w:val="005E70FB"/>
    <w:rsid w:val="005E76A8"/>
    <w:rsid w:val="005F5A1E"/>
    <w:rsid w:val="00600430"/>
    <w:rsid w:val="0060111A"/>
    <w:rsid w:val="00610C7E"/>
    <w:rsid w:val="00612F00"/>
    <w:rsid w:val="0062110A"/>
    <w:rsid w:val="00624378"/>
    <w:rsid w:val="00631231"/>
    <w:rsid w:val="00645B56"/>
    <w:rsid w:val="00647699"/>
    <w:rsid w:val="00647F9A"/>
    <w:rsid w:val="00655069"/>
    <w:rsid w:val="00660CC5"/>
    <w:rsid w:val="00662D5F"/>
    <w:rsid w:val="00664E7E"/>
    <w:rsid w:val="00667029"/>
    <w:rsid w:val="00672D7A"/>
    <w:rsid w:val="006B5331"/>
    <w:rsid w:val="006B64E0"/>
    <w:rsid w:val="006C43E9"/>
    <w:rsid w:val="006C6D5F"/>
    <w:rsid w:val="006D02E7"/>
    <w:rsid w:val="006D2055"/>
    <w:rsid w:val="006D3FC4"/>
    <w:rsid w:val="006E0AA5"/>
    <w:rsid w:val="006F065B"/>
    <w:rsid w:val="006F3198"/>
    <w:rsid w:val="006F5550"/>
    <w:rsid w:val="007007F6"/>
    <w:rsid w:val="00710CFC"/>
    <w:rsid w:val="00714121"/>
    <w:rsid w:val="0071461E"/>
    <w:rsid w:val="00726A50"/>
    <w:rsid w:val="0073046F"/>
    <w:rsid w:val="00740A43"/>
    <w:rsid w:val="0075118B"/>
    <w:rsid w:val="00753281"/>
    <w:rsid w:val="007558A0"/>
    <w:rsid w:val="007578C1"/>
    <w:rsid w:val="00766EDF"/>
    <w:rsid w:val="00770B79"/>
    <w:rsid w:val="00787BCB"/>
    <w:rsid w:val="007A7F96"/>
    <w:rsid w:val="007B1638"/>
    <w:rsid w:val="007B1923"/>
    <w:rsid w:val="007B4D21"/>
    <w:rsid w:val="007B7B23"/>
    <w:rsid w:val="007C1679"/>
    <w:rsid w:val="007C1742"/>
    <w:rsid w:val="007C225D"/>
    <w:rsid w:val="007C6159"/>
    <w:rsid w:val="007D7675"/>
    <w:rsid w:val="007E17F3"/>
    <w:rsid w:val="007E36A6"/>
    <w:rsid w:val="007E7620"/>
    <w:rsid w:val="007F5679"/>
    <w:rsid w:val="007F73ED"/>
    <w:rsid w:val="0080450C"/>
    <w:rsid w:val="0081045D"/>
    <w:rsid w:val="008119DC"/>
    <w:rsid w:val="008166C9"/>
    <w:rsid w:val="0081767B"/>
    <w:rsid w:val="00827B10"/>
    <w:rsid w:val="00845700"/>
    <w:rsid w:val="00853A1E"/>
    <w:rsid w:val="008546A4"/>
    <w:rsid w:val="0085682A"/>
    <w:rsid w:val="00875517"/>
    <w:rsid w:val="00875E87"/>
    <w:rsid w:val="00876125"/>
    <w:rsid w:val="00877EEE"/>
    <w:rsid w:val="00881F41"/>
    <w:rsid w:val="00883357"/>
    <w:rsid w:val="0089726D"/>
    <w:rsid w:val="008A7B6C"/>
    <w:rsid w:val="008C1AB9"/>
    <w:rsid w:val="008D6B90"/>
    <w:rsid w:val="008E0EE7"/>
    <w:rsid w:val="008E2CE1"/>
    <w:rsid w:val="008F32C4"/>
    <w:rsid w:val="008F4863"/>
    <w:rsid w:val="008F7B81"/>
    <w:rsid w:val="00911C8E"/>
    <w:rsid w:val="00913B8F"/>
    <w:rsid w:val="0091548D"/>
    <w:rsid w:val="0092084B"/>
    <w:rsid w:val="00920A25"/>
    <w:rsid w:val="009237BE"/>
    <w:rsid w:val="009278DB"/>
    <w:rsid w:val="00932DFF"/>
    <w:rsid w:val="00933AF2"/>
    <w:rsid w:val="009379C3"/>
    <w:rsid w:val="00941FBE"/>
    <w:rsid w:val="00943F7D"/>
    <w:rsid w:val="0095225B"/>
    <w:rsid w:val="0095693E"/>
    <w:rsid w:val="00960D0D"/>
    <w:rsid w:val="00971D64"/>
    <w:rsid w:val="009764AF"/>
    <w:rsid w:val="0098085A"/>
    <w:rsid w:val="009828D3"/>
    <w:rsid w:val="00984575"/>
    <w:rsid w:val="009858C7"/>
    <w:rsid w:val="00986AE5"/>
    <w:rsid w:val="00994F53"/>
    <w:rsid w:val="009A6E40"/>
    <w:rsid w:val="009B24BB"/>
    <w:rsid w:val="009C33A3"/>
    <w:rsid w:val="009C7F52"/>
    <w:rsid w:val="009D0FCA"/>
    <w:rsid w:val="009D6F87"/>
    <w:rsid w:val="009E07C3"/>
    <w:rsid w:val="009E636A"/>
    <w:rsid w:val="009F36ED"/>
    <w:rsid w:val="00A00495"/>
    <w:rsid w:val="00A02177"/>
    <w:rsid w:val="00A02ECF"/>
    <w:rsid w:val="00A041F7"/>
    <w:rsid w:val="00A0578D"/>
    <w:rsid w:val="00A06E9F"/>
    <w:rsid w:val="00A13A75"/>
    <w:rsid w:val="00A2049A"/>
    <w:rsid w:val="00A314DB"/>
    <w:rsid w:val="00A31AFD"/>
    <w:rsid w:val="00A3325F"/>
    <w:rsid w:val="00A41EE4"/>
    <w:rsid w:val="00A51636"/>
    <w:rsid w:val="00A52830"/>
    <w:rsid w:val="00A57E02"/>
    <w:rsid w:val="00A60D37"/>
    <w:rsid w:val="00A621E7"/>
    <w:rsid w:val="00A63BD1"/>
    <w:rsid w:val="00A6565B"/>
    <w:rsid w:val="00A66E8E"/>
    <w:rsid w:val="00A66F61"/>
    <w:rsid w:val="00A71019"/>
    <w:rsid w:val="00A746B7"/>
    <w:rsid w:val="00A761C4"/>
    <w:rsid w:val="00A8082D"/>
    <w:rsid w:val="00A808F6"/>
    <w:rsid w:val="00A8420C"/>
    <w:rsid w:val="00A848AF"/>
    <w:rsid w:val="00A8568F"/>
    <w:rsid w:val="00A865E8"/>
    <w:rsid w:val="00A93EB3"/>
    <w:rsid w:val="00A9676D"/>
    <w:rsid w:val="00A96F24"/>
    <w:rsid w:val="00AB02BE"/>
    <w:rsid w:val="00AB152C"/>
    <w:rsid w:val="00AB4801"/>
    <w:rsid w:val="00AC1EE6"/>
    <w:rsid w:val="00AD2A2F"/>
    <w:rsid w:val="00AD317C"/>
    <w:rsid w:val="00AD7E58"/>
    <w:rsid w:val="00AE12C6"/>
    <w:rsid w:val="00AE735A"/>
    <w:rsid w:val="00AF1C27"/>
    <w:rsid w:val="00AF62EB"/>
    <w:rsid w:val="00B10D6F"/>
    <w:rsid w:val="00B11695"/>
    <w:rsid w:val="00B12DDA"/>
    <w:rsid w:val="00B13FBB"/>
    <w:rsid w:val="00B1496A"/>
    <w:rsid w:val="00B21AE6"/>
    <w:rsid w:val="00B22FA3"/>
    <w:rsid w:val="00B2706D"/>
    <w:rsid w:val="00B31DBA"/>
    <w:rsid w:val="00B51F7C"/>
    <w:rsid w:val="00B54C7C"/>
    <w:rsid w:val="00B6253E"/>
    <w:rsid w:val="00B67F65"/>
    <w:rsid w:val="00B73A5D"/>
    <w:rsid w:val="00B74AE5"/>
    <w:rsid w:val="00B76F65"/>
    <w:rsid w:val="00B81170"/>
    <w:rsid w:val="00B91875"/>
    <w:rsid w:val="00BA0176"/>
    <w:rsid w:val="00BA6383"/>
    <w:rsid w:val="00BA67E4"/>
    <w:rsid w:val="00BB0327"/>
    <w:rsid w:val="00BB239C"/>
    <w:rsid w:val="00BC1D9E"/>
    <w:rsid w:val="00BC2912"/>
    <w:rsid w:val="00BC6805"/>
    <w:rsid w:val="00BD136A"/>
    <w:rsid w:val="00BD2654"/>
    <w:rsid w:val="00BD3315"/>
    <w:rsid w:val="00BD5450"/>
    <w:rsid w:val="00BE44DC"/>
    <w:rsid w:val="00BE5B64"/>
    <w:rsid w:val="00BF1F52"/>
    <w:rsid w:val="00BF5B67"/>
    <w:rsid w:val="00C039F4"/>
    <w:rsid w:val="00C2620C"/>
    <w:rsid w:val="00C328BD"/>
    <w:rsid w:val="00C33B3A"/>
    <w:rsid w:val="00C44D07"/>
    <w:rsid w:val="00C465E1"/>
    <w:rsid w:val="00C51568"/>
    <w:rsid w:val="00C55A34"/>
    <w:rsid w:val="00C57522"/>
    <w:rsid w:val="00C5780C"/>
    <w:rsid w:val="00C66C97"/>
    <w:rsid w:val="00C73679"/>
    <w:rsid w:val="00C9586B"/>
    <w:rsid w:val="00C95F2D"/>
    <w:rsid w:val="00CA12E9"/>
    <w:rsid w:val="00CA71ED"/>
    <w:rsid w:val="00CB5308"/>
    <w:rsid w:val="00CD60DF"/>
    <w:rsid w:val="00D022DB"/>
    <w:rsid w:val="00D15A14"/>
    <w:rsid w:val="00D23AC0"/>
    <w:rsid w:val="00D25613"/>
    <w:rsid w:val="00D33034"/>
    <w:rsid w:val="00D3596D"/>
    <w:rsid w:val="00D403A5"/>
    <w:rsid w:val="00D42898"/>
    <w:rsid w:val="00D43771"/>
    <w:rsid w:val="00D44CAD"/>
    <w:rsid w:val="00D44EEF"/>
    <w:rsid w:val="00D460CA"/>
    <w:rsid w:val="00D46CA3"/>
    <w:rsid w:val="00D46D55"/>
    <w:rsid w:val="00D4711B"/>
    <w:rsid w:val="00D5367E"/>
    <w:rsid w:val="00D56D37"/>
    <w:rsid w:val="00D63A21"/>
    <w:rsid w:val="00D648AD"/>
    <w:rsid w:val="00D74FD6"/>
    <w:rsid w:val="00D75937"/>
    <w:rsid w:val="00D80E76"/>
    <w:rsid w:val="00D84E66"/>
    <w:rsid w:val="00D920D0"/>
    <w:rsid w:val="00D9339E"/>
    <w:rsid w:val="00D95E69"/>
    <w:rsid w:val="00DB0507"/>
    <w:rsid w:val="00DD2025"/>
    <w:rsid w:val="00DE3129"/>
    <w:rsid w:val="00DE326B"/>
    <w:rsid w:val="00DF0B91"/>
    <w:rsid w:val="00E073A0"/>
    <w:rsid w:val="00E2346D"/>
    <w:rsid w:val="00E24A5C"/>
    <w:rsid w:val="00E56E10"/>
    <w:rsid w:val="00E56FC4"/>
    <w:rsid w:val="00E57182"/>
    <w:rsid w:val="00E719B7"/>
    <w:rsid w:val="00E71E67"/>
    <w:rsid w:val="00E7297C"/>
    <w:rsid w:val="00E773BF"/>
    <w:rsid w:val="00E81103"/>
    <w:rsid w:val="00EA1898"/>
    <w:rsid w:val="00EA321F"/>
    <w:rsid w:val="00EA7DF9"/>
    <w:rsid w:val="00EB1CD9"/>
    <w:rsid w:val="00EB399F"/>
    <w:rsid w:val="00EB4568"/>
    <w:rsid w:val="00EC05FD"/>
    <w:rsid w:val="00EE3828"/>
    <w:rsid w:val="00EF1FD1"/>
    <w:rsid w:val="00EF2553"/>
    <w:rsid w:val="00F03201"/>
    <w:rsid w:val="00F12AD4"/>
    <w:rsid w:val="00F20C41"/>
    <w:rsid w:val="00F23671"/>
    <w:rsid w:val="00F25961"/>
    <w:rsid w:val="00F332AF"/>
    <w:rsid w:val="00F3671D"/>
    <w:rsid w:val="00F43B8E"/>
    <w:rsid w:val="00F54D3C"/>
    <w:rsid w:val="00F634A5"/>
    <w:rsid w:val="00F63836"/>
    <w:rsid w:val="00F74C29"/>
    <w:rsid w:val="00F816D4"/>
    <w:rsid w:val="00F82B42"/>
    <w:rsid w:val="00F83F6C"/>
    <w:rsid w:val="00F840D9"/>
    <w:rsid w:val="00F90250"/>
    <w:rsid w:val="00F9065E"/>
    <w:rsid w:val="00F93C3F"/>
    <w:rsid w:val="00FA0D79"/>
    <w:rsid w:val="00FA2C9C"/>
    <w:rsid w:val="00FA5799"/>
    <w:rsid w:val="00FB61A4"/>
    <w:rsid w:val="00FC4B89"/>
    <w:rsid w:val="00FE2C27"/>
    <w:rsid w:val="00FF7CCD"/>
    <w:rsid w:val="1858D965"/>
    <w:rsid w:val="25941A19"/>
    <w:rsid w:val="293865FA"/>
    <w:rsid w:val="3E3D148A"/>
    <w:rsid w:val="615BDD07"/>
    <w:rsid w:val="6295B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A5AD"/>
  <w15:docId w15:val="{63DDFB63-0CCB-44F4-B6B2-4A778DD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3671D"/>
    <w:pPr>
      <w:spacing w:after="160" w:line="259" w:lineRule="auto"/>
    </w:pPr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F367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7E"/>
  </w:style>
  <w:style w:type="paragraph" w:styleId="Footer">
    <w:name w:val="footer"/>
    <w:basedOn w:val="Normal"/>
    <w:link w:val="FooterChar"/>
    <w:uiPriority w:val="99"/>
    <w:unhideWhenUsed/>
    <w:rsid w:val="0061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7E"/>
  </w:style>
  <w:style w:type="paragraph" w:styleId="HTMLPreformatted">
    <w:name w:val="HTML Preformatted"/>
    <w:basedOn w:val="Normal"/>
    <w:link w:val="HTMLPreformattedChar"/>
    <w:uiPriority w:val="99"/>
    <w:rsid w:val="00A5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AU" w:eastAsia="en-US"/>
    </w:rPr>
  </w:style>
  <w:style w:type="character" w:customStyle="1" w:styleId="HTMLPreformattedChar">
    <w:name w:val="HTML Preformatted Char"/>
    <w:link w:val="HTMLPreformatted"/>
    <w:uiPriority w:val="99"/>
    <w:rsid w:val="00A51636"/>
    <w:rPr>
      <w:rFonts w:ascii="Courier" w:hAnsi="Courier" w:cs="Courier"/>
      <w:sz w:val="20"/>
      <w:szCs w:val="20"/>
      <w:lang w:val="en-AU" w:eastAsia="en-US"/>
    </w:rPr>
  </w:style>
  <w:style w:type="character" w:styleId="Hyperlink">
    <w:name w:val="Hyperlink"/>
    <w:uiPriority w:val="99"/>
    <w:rsid w:val="00A51636"/>
    <w:rPr>
      <w:color w:val="0000FF"/>
      <w:u w:val="single"/>
    </w:rPr>
  </w:style>
  <w:style w:type="table" w:styleId="TableGrid">
    <w:name w:val="Table Grid"/>
    <w:basedOn w:val="TableNormal"/>
    <w:rsid w:val="005179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865E8"/>
    <w:pPr>
      <w:ind w:left="720"/>
      <w:contextualSpacing/>
    </w:pPr>
  </w:style>
  <w:style w:type="character" w:styleId="PageNumber">
    <w:name w:val="page number"/>
    <w:basedOn w:val="DefaultParagraphFont"/>
    <w:rsid w:val="001C44BE"/>
  </w:style>
  <w:style w:type="character" w:styleId="CommentReference">
    <w:name w:val="annotation reference"/>
    <w:semiHidden/>
    <w:unhideWhenUsed/>
    <w:rsid w:val="000C4D2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0C4D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C4D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D2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0C4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C4D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semiHidden/>
    <w:rsid w:val="000C4D2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semiHidden/>
    <w:unhideWhenUsed/>
    <w:rsid w:val="00224FAD"/>
    <w:rPr>
      <w:color w:val="800080"/>
      <w:u w:val="single"/>
    </w:rPr>
  </w:style>
  <w:style w:type="character" w:styleId="UnresolvedMention">
    <w:name w:val="Unresolved Mention"/>
    <w:uiPriority w:val="47"/>
    <w:rsid w:val="007D7675"/>
    <w:rPr>
      <w:color w:val="605E5C"/>
      <w:shd w:val="clear" w:color="auto" w:fill="E1DFDD"/>
    </w:rPr>
  </w:style>
  <w:style w:type="paragraph" w:styleId="Revision">
    <w:name w:val="Revision"/>
    <w:hidden/>
    <w:unhideWhenUsed/>
    <w:rsid w:val="00D33034"/>
    <w:rPr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C7F52"/>
  </w:style>
  <w:style w:type="character" w:customStyle="1" w:styleId="tabchar">
    <w:name w:val="tabchar"/>
    <w:basedOn w:val="DefaultParagraphFont"/>
    <w:rsid w:val="009C7F52"/>
  </w:style>
  <w:style w:type="paragraph" w:styleId="ListParagraph">
    <w:name w:val="List Paragraph"/>
    <w:basedOn w:val="Normal"/>
    <w:qFormat/>
    <w:rsid w:val="0051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B4F276D97B8459AEAED1F6C9E4C9C" ma:contentTypeVersion="19" ma:contentTypeDescription="Create a new document." ma:contentTypeScope="" ma:versionID="a37351102b8393cba6b9506cf0b5fd98">
  <xsd:schema xmlns:xsd="http://www.w3.org/2001/XMLSchema" xmlns:xs="http://www.w3.org/2001/XMLSchema" xmlns:p="http://schemas.microsoft.com/office/2006/metadata/properties" xmlns:ns2="d2dc0eb8-0a41-4d18-a5ca-caf86d0c71f4" xmlns:ns3="7312b135-6138-40c2-9a98-fe92b2081f2f" targetNamespace="http://schemas.microsoft.com/office/2006/metadata/properties" ma:root="true" ma:fieldsID="ecddf3c4f9bc5cf73b925085f6d0c616" ns2:_="" ns3:_="">
    <xsd:import namespace="d2dc0eb8-0a41-4d18-a5ca-caf86d0c71f4"/>
    <xsd:import namespace="7312b135-6138-40c2-9a98-fe92b2081f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c0eb8-0a41-4d18-a5ca-caf86d0c7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495d55-3900-4e63-8815-fa5715e76c92}" ma:internalName="TaxCatchAll" ma:showField="CatchAllData" ma:web="d2dc0eb8-0a41-4d18-a5ca-caf86d0c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b135-6138-40c2-9a98-fe92b208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1D197-403F-4203-90A6-0BFFDB455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c0eb8-0a41-4d18-a5ca-caf86d0c71f4"/>
    <ds:schemaRef ds:uri="7312b135-6138-40c2-9a98-fe92b2081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35323-DDBE-4634-8661-1206AA172E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32EE82-6A44-4186-ADEB-B86E7DD13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Andrea</dc:creator>
  <cp:keywords/>
  <dc:description/>
  <cp:lastModifiedBy>Agata Nabaglo</cp:lastModifiedBy>
  <cp:revision>28</cp:revision>
  <cp:lastPrinted>2025-01-14T00:35:00Z</cp:lastPrinted>
  <dcterms:created xsi:type="dcterms:W3CDTF">2025-02-07T04:38:00Z</dcterms:created>
  <dcterms:modified xsi:type="dcterms:W3CDTF">2025-06-03T01:48:00Z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0x010100282B4F276D97B8459AEAED1F6C9E4C9C</vt:lpwstr>
  </property>
  <property fmtid="{D5CDD505-2E9C-101B-9397-08002B2CF9AE}" pid="3" name="display_urn:schemas-microsoft-com:office:office#SharedWithUsers">
    <vt:lpwstr>Tracey Ryan</vt:lpwstr>
  </property>
  <property fmtid="{D5CDD505-2E9C-101B-9397-08002B2CF9AE}" pid="4" name="SharedWithUsers">
    <vt:lpwstr>116;#Tracey Ryan</vt:lpwstr>
  </property>
</Properties>
</file>