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8B94" w14:textId="0CEE2E9F" w:rsidR="009D0A12" w:rsidRDefault="009D0A12" w:rsidP="004E777C">
      <w:pPr>
        <w:pBdr>
          <w:top w:val="single" w:sz="4" w:space="1" w:color="auto"/>
        </w:pBdr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Tenants Victoria</w:t>
      </w:r>
    </w:p>
    <w:p w14:paraId="52E49BEC" w14:textId="58D6E2AD" w:rsidR="006227E9" w:rsidRPr="009D0A12" w:rsidRDefault="00EB150D" w:rsidP="004E777C">
      <w:pPr>
        <w:pBdr>
          <w:top w:val="single" w:sz="4" w:space="1" w:color="auto"/>
        </w:pBd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9D0A12">
        <w:rPr>
          <w:b/>
          <w:bCs/>
          <w:sz w:val="28"/>
          <w:szCs w:val="28"/>
        </w:rPr>
        <w:t xml:space="preserve">Letter on rental apps </w:t>
      </w:r>
      <w:r w:rsidR="00DB6467">
        <w:rPr>
          <w:b/>
          <w:bCs/>
          <w:sz w:val="28"/>
          <w:szCs w:val="28"/>
        </w:rPr>
        <w:t>–</w:t>
      </w:r>
      <w:r w:rsidRPr="009D0A12">
        <w:rPr>
          <w:b/>
          <w:bCs/>
          <w:sz w:val="28"/>
          <w:szCs w:val="28"/>
        </w:rPr>
        <w:t xml:space="preserve"> </w:t>
      </w:r>
      <w:r w:rsidR="005D11D1" w:rsidRPr="009D0A12">
        <w:rPr>
          <w:b/>
          <w:bCs/>
          <w:sz w:val="28"/>
          <w:szCs w:val="28"/>
          <w:shd w:val="pct15" w:color="auto" w:fill="FFFFFF"/>
        </w:rPr>
        <w:t>instructions for tenants</w:t>
      </w:r>
    </w:p>
    <w:p w14:paraId="26435277" w14:textId="69A343A7" w:rsidR="006227E9" w:rsidRPr="00EC44A1" w:rsidRDefault="004E777C" w:rsidP="007217F7">
      <w:pPr>
        <w:pStyle w:val="ListParagraph"/>
        <w:numPr>
          <w:ilvl w:val="0"/>
          <w:numId w:val="8"/>
        </w:numPr>
        <w:spacing w:before="360" w:after="120" w:line="240" w:lineRule="auto"/>
        <w:ind w:left="357" w:hanging="357"/>
        <w:contextualSpacing w:val="0"/>
        <w:rPr>
          <w:b/>
          <w:bCs/>
          <w:sz w:val="24"/>
          <w:szCs w:val="24"/>
        </w:rPr>
      </w:pPr>
      <w:r w:rsidRPr="00EC44A1">
        <w:rPr>
          <w:b/>
          <w:bCs/>
          <w:sz w:val="24"/>
          <w:szCs w:val="24"/>
        </w:rPr>
        <w:t>Fill in your details</w:t>
      </w:r>
    </w:p>
    <w:p w14:paraId="7FBF5E2B" w14:textId="704F4D2C" w:rsidR="006227E9" w:rsidRPr="00B06FA6" w:rsidRDefault="006227E9" w:rsidP="00B17AD4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b/>
          <w:bCs/>
          <w:sz w:val="24"/>
          <w:szCs w:val="24"/>
        </w:rPr>
      </w:pPr>
      <w:r w:rsidRPr="008961A2">
        <w:rPr>
          <w:sz w:val="24"/>
          <w:szCs w:val="24"/>
        </w:rPr>
        <w:t>Fill in your details to replace</w:t>
      </w:r>
      <w:r w:rsidRPr="00B06FA6">
        <w:rPr>
          <w:b/>
          <w:bCs/>
          <w:sz w:val="24"/>
          <w:szCs w:val="24"/>
        </w:rPr>
        <w:t xml:space="preserve"> </w:t>
      </w:r>
      <w:r w:rsidRPr="003F3E22">
        <w:rPr>
          <w:sz w:val="24"/>
          <w:szCs w:val="24"/>
          <w:highlight w:val="yellow"/>
        </w:rPr>
        <w:t>[</w:t>
      </w:r>
      <w:r w:rsidR="008961A2" w:rsidRPr="003F3E22">
        <w:rPr>
          <w:sz w:val="24"/>
          <w:szCs w:val="24"/>
          <w:highlight w:val="yellow"/>
        </w:rPr>
        <w:t>WORDS IN BRACKETS</w:t>
      </w:r>
      <w:r w:rsidRPr="003F3E22">
        <w:rPr>
          <w:sz w:val="24"/>
          <w:szCs w:val="24"/>
          <w:highlight w:val="yellow"/>
        </w:rPr>
        <w:t xml:space="preserve"> LIKE THIS]</w:t>
      </w:r>
      <w:r w:rsidR="002E07EB">
        <w:rPr>
          <w:sz w:val="24"/>
          <w:szCs w:val="24"/>
        </w:rPr>
        <w:t xml:space="preserve"> in the template letter below</w:t>
      </w:r>
      <w:r w:rsidR="00E36875">
        <w:rPr>
          <w:sz w:val="24"/>
          <w:szCs w:val="24"/>
        </w:rPr>
        <w:t>.</w:t>
      </w:r>
      <w:r w:rsidRPr="00B06FA6">
        <w:rPr>
          <w:sz w:val="24"/>
          <w:szCs w:val="24"/>
        </w:rPr>
        <w:t xml:space="preserve"> </w:t>
      </w:r>
    </w:p>
    <w:p w14:paraId="6B8C87A3" w14:textId="2D509695" w:rsidR="006227E9" w:rsidRPr="00B06FA6" w:rsidRDefault="006227E9" w:rsidP="00B17AD4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b/>
          <w:bCs/>
          <w:sz w:val="24"/>
          <w:szCs w:val="24"/>
        </w:rPr>
      </w:pPr>
      <w:r w:rsidRPr="008961A2">
        <w:rPr>
          <w:sz w:val="24"/>
          <w:szCs w:val="24"/>
        </w:rPr>
        <w:t xml:space="preserve">Choose from the examples at </w:t>
      </w:r>
      <w:r w:rsidR="009A4BC8">
        <w:rPr>
          <w:sz w:val="24"/>
          <w:szCs w:val="24"/>
        </w:rPr>
        <w:t>‘</w:t>
      </w:r>
      <w:r w:rsidRPr="008961A2">
        <w:rPr>
          <w:sz w:val="24"/>
          <w:szCs w:val="24"/>
        </w:rPr>
        <w:t>A</w:t>
      </w:r>
      <w:r w:rsidR="009A4BC8">
        <w:rPr>
          <w:sz w:val="24"/>
          <w:szCs w:val="24"/>
        </w:rPr>
        <w:t>’</w:t>
      </w:r>
      <w:r w:rsidR="008961A2">
        <w:rPr>
          <w:sz w:val="24"/>
          <w:szCs w:val="24"/>
        </w:rPr>
        <w:t xml:space="preserve"> below</w:t>
      </w:r>
      <w:r w:rsidRPr="008961A2">
        <w:rPr>
          <w:sz w:val="24"/>
          <w:szCs w:val="24"/>
        </w:rPr>
        <w:t>,</w:t>
      </w:r>
      <w:r w:rsidRPr="00B06FA6">
        <w:rPr>
          <w:b/>
          <w:bCs/>
          <w:sz w:val="24"/>
          <w:szCs w:val="24"/>
        </w:rPr>
        <w:t xml:space="preserve"> </w:t>
      </w:r>
      <w:r w:rsidRPr="00B06FA6">
        <w:rPr>
          <w:sz w:val="24"/>
          <w:szCs w:val="24"/>
        </w:rPr>
        <w:t xml:space="preserve">or add </w:t>
      </w:r>
      <w:r>
        <w:rPr>
          <w:sz w:val="24"/>
          <w:szCs w:val="24"/>
        </w:rPr>
        <w:t xml:space="preserve">details about </w:t>
      </w:r>
      <w:r w:rsidRPr="00B06FA6">
        <w:rPr>
          <w:sz w:val="24"/>
          <w:szCs w:val="24"/>
        </w:rPr>
        <w:t xml:space="preserve">your own </w:t>
      </w:r>
      <w:r>
        <w:rPr>
          <w:sz w:val="24"/>
          <w:szCs w:val="24"/>
        </w:rPr>
        <w:t xml:space="preserve">situation, </w:t>
      </w:r>
      <w:r w:rsidRPr="00B06FA6">
        <w:rPr>
          <w:sz w:val="24"/>
          <w:szCs w:val="24"/>
        </w:rPr>
        <w:t xml:space="preserve">to describe </w:t>
      </w:r>
      <w:r>
        <w:rPr>
          <w:sz w:val="24"/>
          <w:szCs w:val="24"/>
        </w:rPr>
        <w:t>the background to the requests</w:t>
      </w:r>
      <w:r w:rsidR="008961A2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demands to use a rental app at </w:t>
      </w:r>
      <w:r w:rsidRPr="003F3E22">
        <w:rPr>
          <w:sz w:val="24"/>
          <w:szCs w:val="24"/>
          <w:highlight w:val="yellow"/>
        </w:rPr>
        <w:t>[BACKGROUND]</w:t>
      </w:r>
      <w:r w:rsidR="008961A2">
        <w:rPr>
          <w:sz w:val="24"/>
          <w:szCs w:val="24"/>
        </w:rPr>
        <w:t xml:space="preserve"> in the letter</w:t>
      </w:r>
      <w:r w:rsidR="00E36875">
        <w:rPr>
          <w:sz w:val="24"/>
          <w:szCs w:val="24"/>
        </w:rPr>
        <w:t>.</w:t>
      </w:r>
    </w:p>
    <w:p w14:paraId="093C6756" w14:textId="168DDDFF" w:rsidR="006227E9" w:rsidRPr="00B06FA6" w:rsidRDefault="006227E9" w:rsidP="00B17AD4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b/>
          <w:bCs/>
          <w:sz w:val="24"/>
          <w:szCs w:val="24"/>
        </w:rPr>
      </w:pPr>
      <w:r w:rsidRPr="008961A2">
        <w:rPr>
          <w:sz w:val="24"/>
          <w:szCs w:val="24"/>
        </w:rPr>
        <w:t>Feel free add details</w:t>
      </w:r>
      <w:r w:rsidRPr="00B06FA6">
        <w:rPr>
          <w:sz w:val="24"/>
          <w:szCs w:val="24"/>
        </w:rPr>
        <w:t xml:space="preserve"> about your own specific circumstances</w:t>
      </w:r>
      <w:r w:rsidR="00E36875">
        <w:rPr>
          <w:sz w:val="24"/>
          <w:szCs w:val="24"/>
        </w:rPr>
        <w:t>.</w:t>
      </w:r>
    </w:p>
    <w:p w14:paraId="6D55101A" w14:textId="6A66E39B" w:rsidR="006227E9" w:rsidRPr="00B06FA6" w:rsidRDefault="006227E9" w:rsidP="00B17AD4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b/>
          <w:bCs/>
          <w:sz w:val="24"/>
          <w:szCs w:val="24"/>
        </w:rPr>
      </w:pPr>
      <w:r w:rsidRPr="00B17AD4">
        <w:rPr>
          <w:sz w:val="24"/>
          <w:szCs w:val="24"/>
        </w:rPr>
        <w:t>Feel free to delete sections</w:t>
      </w:r>
      <w:r w:rsidRPr="00B06FA6">
        <w:rPr>
          <w:sz w:val="24"/>
          <w:szCs w:val="24"/>
        </w:rPr>
        <w:t xml:space="preserve"> that you do not want to include</w:t>
      </w:r>
      <w:r w:rsidR="00E36875">
        <w:rPr>
          <w:sz w:val="24"/>
          <w:szCs w:val="24"/>
        </w:rPr>
        <w:t>.</w:t>
      </w:r>
    </w:p>
    <w:p w14:paraId="36B60156" w14:textId="078313C6" w:rsidR="006227E9" w:rsidRPr="00EC44A1" w:rsidRDefault="00123637" w:rsidP="00123637">
      <w:pPr>
        <w:spacing w:before="120" w:after="120" w:line="240" w:lineRule="auto"/>
        <w:rPr>
          <w:b/>
          <w:bCs/>
          <w:sz w:val="24"/>
          <w:szCs w:val="24"/>
        </w:rPr>
      </w:pPr>
      <w:proofErr w:type="gramStart"/>
      <w:r w:rsidRPr="003F3E22">
        <w:rPr>
          <w:b/>
          <w:bCs/>
          <w:sz w:val="24"/>
          <w:szCs w:val="24"/>
        </w:rPr>
        <w:t>A</w:t>
      </w:r>
      <w:proofErr w:type="gramEnd"/>
      <w:r w:rsidR="00431C28">
        <w:rPr>
          <w:b/>
          <w:bCs/>
          <w:sz w:val="24"/>
          <w:szCs w:val="24"/>
        </w:rPr>
        <w:tab/>
      </w:r>
      <w:r w:rsidR="00A9593F" w:rsidRPr="00EC44A1">
        <w:rPr>
          <w:b/>
          <w:bCs/>
          <w:sz w:val="24"/>
          <w:szCs w:val="24"/>
        </w:rPr>
        <w:t>E</w:t>
      </w:r>
      <w:r w:rsidR="008961A2" w:rsidRPr="00EC44A1">
        <w:rPr>
          <w:b/>
          <w:bCs/>
          <w:sz w:val="24"/>
          <w:szCs w:val="24"/>
        </w:rPr>
        <w:t>xamples to include at ‘</w:t>
      </w:r>
      <w:r w:rsidR="00AF4697" w:rsidRPr="00EC44A1">
        <w:rPr>
          <w:b/>
          <w:bCs/>
          <w:sz w:val="24"/>
          <w:szCs w:val="24"/>
        </w:rPr>
        <w:t>B</w:t>
      </w:r>
      <w:r w:rsidR="008961A2" w:rsidRPr="00EC44A1">
        <w:rPr>
          <w:b/>
          <w:bCs/>
          <w:sz w:val="24"/>
          <w:szCs w:val="24"/>
        </w:rPr>
        <w:t>ackground’</w:t>
      </w:r>
      <w:r w:rsidR="00AF4697" w:rsidRPr="00EC44A1">
        <w:rPr>
          <w:b/>
          <w:bCs/>
          <w:sz w:val="24"/>
          <w:szCs w:val="24"/>
        </w:rPr>
        <w:t xml:space="preserve"> in the letter</w:t>
      </w:r>
      <w:r w:rsidR="008961A2" w:rsidRPr="00EC44A1">
        <w:rPr>
          <w:b/>
          <w:bCs/>
          <w:sz w:val="24"/>
          <w:szCs w:val="24"/>
        </w:rPr>
        <w:t xml:space="preserve"> </w:t>
      </w:r>
    </w:p>
    <w:p w14:paraId="70C0C2B2" w14:textId="3D2D5CDF" w:rsidR="007961DC" w:rsidRPr="007961DC" w:rsidRDefault="006227E9" w:rsidP="00B17AD4">
      <w:pPr>
        <w:pStyle w:val="ListParagraph"/>
        <w:numPr>
          <w:ilvl w:val="0"/>
          <w:numId w:val="20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961DC">
        <w:rPr>
          <w:rFonts w:ascii="Arial" w:hAnsi="Arial" w:cs="Arial"/>
          <w:noProof/>
        </w:rPr>
        <w:t xml:space="preserve">In a </w:t>
      </w:r>
      <w:r w:rsidRPr="003F3E22">
        <w:rPr>
          <w:rFonts w:ascii="Arial" w:hAnsi="Arial" w:cs="Arial"/>
          <w:noProof/>
          <w:highlight w:val="yellow"/>
        </w:rPr>
        <w:t>[LETTER/EMAIL]</w:t>
      </w:r>
      <w:r w:rsidRPr="003F3E22">
        <w:rPr>
          <w:rFonts w:ascii="Arial" w:hAnsi="Arial" w:cs="Arial"/>
          <w:noProof/>
        </w:rPr>
        <w:t xml:space="preserve"> dated </w:t>
      </w:r>
      <w:r w:rsidRPr="003F3E22">
        <w:rPr>
          <w:rFonts w:ascii="Arial" w:hAnsi="Arial" w:cs="Arial"/>
          <w:noProof/>
          <w:highlight w:val="yellow"/>
        </w:rPr>
        <w:t>[DATE] [YOU/YOUR AGENCY]</w:t>
      </w:r>
      <w:r w:rsidRPr="007961DC">
        <w:rPr>
          <w:rFonts w:ascii="Arial" w:hAnsi="Arial" w:cs="Arial"/>
          <w:noProof/>
        </w:rPr>
        <w:t xml:space="preserve"> told me that there was </w:t>
      </w:r>
      <w:r w:rsidRPr="007961DC">
        <w:rPr>
          <w:rFonts w:ascii="Arial" w:hAnsi="Arial" w:cs="Arial"/>
        </w:rPr>
        <w:t>no alternative option but to sign up to the rental app and that if I failed to do so this would risk the accrual of rent arrears and being issued with a notice to vacate.</w:t>
      </w:r>
      <w:r w:rsidR="007961DC" w:rsidRPr="007961DC">
        <w:t xml:space="preserve"> </w:t>
      </w:r>
    </w:p>
    <w:p w14:paraId="7A03DED9" w14:textId="77777777" w:rsidR="002D3F04" w:rsidRDefault="007961DC" w:rsidP="00B17AD4">
      <w:pPr>
        <w:pStyle w:val="ListParagraph"/>
        <w:numPr>
          <w:ilvl w:val="0"/>
          <w:numId w:val="20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961DC">
        <w:rPr>
          <w:rFonts w:ascii="Arial" w:hAnsi="Arial" w:cs="Arial"/>
        </w:rPr>
        <w:t xml:space="preserve">On </w:t>
      </w:r>
      <w:r w:rsidRPr="003F3E22">
        <w:rPr>
          <w:rFonts w:ascii="Arial" w:hAnsi="Arial" w:cs="Arial"/>
          <w:highlight w:val="yellow"/>
        </w:rPr>
        <w:t>[DATE]</w:t>
      </w:r>
      <w:r w:rsidRPr="007961DC">
        <w:rPr>
          <w:rFonts w:ascii="Arial" w:hAnsi="Arial" w:cs="Arial"/>
        </w:rPr>
        <w:t xml:space="preserve">, when I spoke to </w:t>
      </w:r>
      <w:r w:rsidRPr="003F3E22">
        <w:rPr>
          <w:rFonts w:ascii="Arial" w:hAnsi="Arial" w:cs="Arial"/>
          <w:highlight w:val="yellow"/>
        </w:rPr>
        <w:t>[YOU/AGENT’s NAME of your agency]</w:t>
      </w:r>
      <w:r w:rsidRPr="007961DC">
        <w:rPr>
          <w:rFonts w:ascii="Arial" w:hAnsi="Arial" w:cs="Arial"/>
        </w:rPr>
        <w:t xml:space="preserve"> about my concerns about this rental app, [YOU/AGENT’S NAME] advised told me I was required to sign up to the app as the agency was closing its trust accounts and would only accept payment via this app.</w:t>
      </w:r>
    </w:p>
    <w:p w14:paraId="566D2EE3" w14:textId="528CAE34" w:rsidR="007961DC" w:rsidRPr="007961DC" w:rsidRDefault="002D3F04" w:rsidP="00B17AD4">
      <w:pPr>
        <w:pStyle w:val="ListParagraph"/>
        <w:numPr>
          <w:ilvl w:val="0"/>
          <w:numId w:val="20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2D3F04">
        <w:rPr>
          <w:rFonts w:ascii="Arial" w:hAnsi="Arial" w:cs="Arial"/>
        </w:rPr>
        <w:t xml:space="preserve">On </w:t>
      </w:r>
      <w:r w:rsidRPr="003F3E22">
        <w:rPr>
          <w:rFonts w:ascii="Arial" w:hAnsi="Arial" w:cs="Arial"/>
          <w:highlight w:val="yellow"/>
        </w:rPr>
        <w:t>[DATE/DATES]</w:t>
      </w:r>
      <w:r w:rsidRPr="002D3F04">
        <w:rPr>
          <w:rFonts w:ascii="Arial" w:hAnsi="Arial" w:cs="Arial"/>
        </w:rPr>
        <w:t xml:space="preserve">, </w:t>
      </w:r>
      <w:r w:rsidRPr="003F3E22">
        <w:rPr>
          <w:rFonts w:ascii="Arial" w:hAnsi="Arial" w:cs="Arial"/>
          <w:highlight w:val="yellow"/>
        </w:rPr>
        <w:t>[YOU/YOUR AGENCY]</w:t>
      </w:r>
      <w:r w:rsidRPr="002D3F04">
        <w:rPr>
          <w:rFonts w:ascii="Arial" w:hAnsi="Arial" w:cs="Arial"/>
        </w:rPr>
        <w:t xml:space="preserve"> sent me an </w:t>
      </w:r>
      <w:r w:rsidRPr="003F3E22">
        <w:rPr>
          <w:rFonts w:ascii="Arial" w:hAnsi="Arial" w:cs="Arial"/>
          <w:highlight w:val="yellow"/>
        </w:rPr>
        <w:t>[SMS/EMAIL]</w:t>
      </w:r>
      <w:r w:rsidRPr="002D3F04">
        <w:rPr>
          <w:rFonts w:ascii="Arial" w:hAnsi="Arial" w:cs="Arial"/>
        </w:rPr>
        <w:t xml:space="preserve"> again requiring me to sign up to this rental app, even though I had told </w:t>
      </w:r>
      <w:r w:rsidRPr="003F3E22">
        <w:rPr>
          <w:rFonts w:ascii="Arial" w:hAnsi="Arial" w:cs="Arial"/>
          <w:highlight w:val="yellow"/>
        </w:rPr>
        <w:t>[YOU/YOUR AGENCY]</w:t>
      </w:r>
      <w:r w:rsidRPr="002D3F04">
        <w:rPr>
          <w:rFonts w:ascii="Arial" w:hAnsi="Arial" w:cs="Arial"/>
        </w:rPr>
        <w:t xml:space="preserve"> I would be seeking advice about this issue. This caused me distress and I felt harassed and pressured by this communication.</w:t>
      </w:r>
    </w:p>
    <w:p w14:paraId="153D5BA2" w14:textId="3FA59A49" w:rsidR="00033431" w:rsidRPr="003F3E22" w:rsidRDefault="00033431" w:rsidP="006A33BC">
      <w:pPr>
        <w:pStyle w:val="ListParagraph"/>
        <w:numPr>
          <w:ilvl w:val="0"/>
          <w:numId w:val="19"/>
        </w:numPr>
        <w:pBdr>
          <w:bottom w:val="single" w:sz="4" w:space="1" w:color="auto"/>
        </w:pBdr>
        <w:spacing w:before="360" w:after="120" w:line="240" w:lineRule="auto"/>
        <w:ind w:left="357" w:hanging="357"/>
        <w:rPr>
          <w:rFonts w:ascii="Arial" w:hAnsi="Arial" w:cs="Arial"/>
          <w:bCs/>
          <w:color w:val="000000"/>
        </w:rPr>
      </w:pPr>
      <w:r w:rsidRPr="00EA1337">
        <w:rPr>
          <w:rFonts w:ascii="Arial" w:hAnsi="Arial" w:cs="Arial"/>
          <w:b/>
          <w:bCs/>
          <w:color w:val="FF0000"/>
        </w:rPr>
        <w:t xml:space="preserve">DELETE </w:t>
      </w:r>
      <w:r w:rsidR="00E36875">
        <w:rPr>
          <w:rFonts w:ascii="Arial" w:hAnsi="Arial" w:cs="Arial"/>
          <w:b/>
          <w:bCs/>
          <w:color w:val="FF0000"/>
        </w:rPr>
        <w:t xml:space="preserve">ALL </w:t>
      </w:r>
      <w:r w:rsidRPr="00EA1337">
        <w:rPr>
          <w:rFonts w:ascii="Arial" w:hAnsi="Arial" w:cs="Arial"/>
          <w:b/>
          <w:bCs/>
          <w:color w:val="FF0000"/>
        </w:rPr>
        <w:t>INSTRUCTIONS AND EXAMPLES BEFORE YOU SEND THE LETTER</w:t>
      </w:r>
      <w:r w:rsidR="00E36875">
        <w:rPr>
          <w:rFonts w:ascii="Arial" w:hAnsi="Arial" w:cs="Arial"/>
          <w:b/>
          <w:bCs/>
          <w:color w:val="FF0000"/>
        </w:rPr>
        <w:t xml:space="preserve"> BELOW</w:t>
      </w:r>
    </w:p>
    <w:p w14:paraId="50FA33CD" w14:textId="77777777" w:rsidR="00033431" w:rsidRPr="00033431" w:rsidRDefault="00033431" w:rsidP="00033431">
      <w:pPr>
        <w:pBdr>
          <w:bottom w:val="single" w:sz="4" w:space="1" w:color="auto"/>
        </w:pBdr>
        <w:spacing w:before="120" w:after="120" w:line="240" w:lineRule="auto"/>
        <w:rPr>
          <w:sz w:val="24"/>
          <w:szCs w:val="24"/>
          <w:u w:val="single"/>
        </w:rPr>
      </w:pPr>
    </w:p>
    <w:p w14:paraId="4FB88C81" w14:textId="77777777" w:rsidR="006227E9" w:rsidRPr="00EA1337" w:rsidRDefault="006227E9" w:rsidP="006227E9">
      <w:pPr>
        <w:spacing w:before="240" w:after="120" w:line="240" w:lineRule="auto"/>
        <w:rPr>
          <w:rFonts w:ascii="Arial" w:hAnsi="Arial" w:cs="Arial"/>
        </w:rPr>
      </w:pPr>
    </w:p>
    <w:p w14:paraId="2EED2379" w14:textId="6030EB1C" w:rsidR="006227E9" w:rsidRPr="00EA1337" w:rsidRDefault="006227E9" w:rsidP="006227E9">
      <w:pPr>
        <w:spacing w:before="240" w:after="120" w:line="240" w:lineRule="auto"/>
        <w:rPr>
          <w:rFonts w:ascii="Arial" w:hAnsi="Arial" w:cs="Arial"/>
        </w:rPr>
      </w:pPr>
      <w:r w:rsidRPr="003F3E22">
        <w:rPr>
          <w:rFonts w:ascii="Arial" w:hAnsi="Arial" w:cs="Arial"/>
          <w:highlight w:val="yellow"/>
        </w:rPr>
        <w:t>[DATE]</w:t>
      </w:r>
      <w:r w:rsidRPr="00EA1337">
        <w:rPr>
          <w:rFonts w:ascii="Arial" w:hAnsi="Arial" w:cs="Arial"/>
        </w:rPr>
        <w:t xml:space="preserve">: </w:t>
      </w:r>
    </w:p>
    <w:p w14:paraId="5A76AFE0" w14:textId="77777777" w:rsidR="006227E9" w:rsidRPr="00EA1337" w:rsidRDefault="006227E9" w:rsidP="006227E9">
      <w:pPr>
        <w:spacing w:before="240" w:after="120" w:line="240" w:lineRule="auto"/>
        <w:rPr>
          <w:rFonts w:ascii="Arial" w:hAnsi="Arial" w:cs="Arial"/>
        </w:rPr>
      </w:pPr>
    </w:p>
    <w:p w14:paraId="16460077" w14:textId="6241C174" w:rsidR="006227E9" w:rsidRPr="00EA1337" w:rsidRDefault="006227E9" w:rsidP="006227E9">
      <w:pPr>
        <w:spacing w:before="240" w:after="120" w:line="240" w:lineRule="auto"/>
        <w:rPr>
          <w:rFonts w:ascii="Arial" w:hAnsi="Arial" w:cs="Arial"/>
        </w:rPr>
      </w:pPr>
      <w:r w:rsidRPr="003F3E22">
        <w:rPr>
          <w:rFonts w:ascii="Arial" w:hAnsi="Arial" w:cs="Arial"/>
          <w:highlight w:val="yellow"/>
        </w:rPr>
        <w:t>[RENTAL PROVIDER’S OR AGENT’S NAME]</w:t>
      </w:r>
    </w:p>
    <w:p w14:paraId="168C91C6" w14:textId="6DEF0347" w:rsidR="006227E9" w:rsidRPr="00EA1337" w:rsidRDefault="006227E9" w:rsidP="006227E9">
      <w:pPr>
        <w:spacing w:before="240" w:after="120" w:line="240" w:lineRule="auto"/>
        <w:rPr>
          <w:rFonts w:ascii="Arial" w:hAnsi="Arial" w:cs="Arial"/>
        </w:rPr>
      </w:pPr>
      <w:r w:rsidRPr="00970351">
        <w:rPr>
          <w:rFonts w:ascii="Arial" w:hAnsi="Arial" w:cs="Arial"/>
          <w:highlight w:val="yellow"/>
        </w:rPr>
        <w:t>[COMPANY NAME IF SENDING TO AGENT]</w:t>
      </w:r>
    </w:p>
    <w:p w14:paraId="29C129C7" w14:textId="77777777" w:rsidR="006227E9" w:rsidRPr="00EA1337" w:rsidRDefault="006227E9" w:rsidP="006227E9">
      <w:pPr>
        <w:spacing w:before="240" w:after="120" w:line="240" w:lineRule="auto"/>
        <w:rPr>
          <w:rFonts w:ascii="Arial" w:hAnsi="Arial" w:cs="Arial"/>
        </w:rPr>
      </w:pPr>
      <w:r w:rsidRPr="00970351">
        <w:rPr>
          <w:rFonts w:ascii="Arial" w:hAnsi="Arial" w:cs="Arial"/>
          <w:highlight w:val="yellow"/>
        </w:rPr>
        <w:t>[ADDRESS]</w:t>
      </w:r>
    </w:p>
    <w:p w14:paraId="398B7F49" w14:textId="019E666B" w:rsidR="00243C91" w:rsidRPr="009D0A12" w:rsidRDefault="006227E9" w:rsidP="00D076F8">
      <w:pPr>
        <w:spacing w:before="240" w:after="0"/>
        <w:rPr>
          <w:rFonts w:ascii="Arial" w:hAnsi="Arial" w:cs="Arial"/>
        </w:rPr>
      </w:pPr>
      <w:r w:rsidRPr="00970351">
        <w:rPr>
          <w:rFonts w:ascii="Arial" w:hAnsi="Arial" w:cs="Arial"/>
          <w:highlight w:val="yellow"/>
        </w:rPr>
        <w:t>[SUBURB] VIC [POSTCODE]</w:t>
      </w:r>
      <w:r w:rsidRPr="00EA1337">
        <w:rPr>
          <w:rFonts w:ascii="Arial" w:hAnsi="Arial" w:cs="Arial"/>
        </w:rPr>
        <w:br/>
      </w:r>
      <w:r w:rsidRPr="00EA1337">
        <w:rPr>
          <w:rFonts w:ascii="Arial" w:hAnsi="Arial" w:cs="Arial"/>
        </w:rPr>
        <w:br/>
      </w:r>
      <w:r w:rsidRPr="00EA1337">
        <w:rPr>
          <w:rFonts w:ascii="Arial" w:hAnsi="Arial" w:cs="Arial"/>
        </w:rPr>
        <w:br/>
      </w:r>
      <w:r w:rsidRPr="00EA1337">
        <w:rPr>
          <w:rFonts w:ascii="Arial" w:hAnsi="Arial" w:cs="Arial"/>
          <w:b/>
          <w:bCs/>
        </w:rPr>
        <w:t>By email</w:t>
      </w:r>
      <w:r w:rsidRPr="00970351">
        <w:rPr>
          <w:rFonts w:ascii="Arial" w:hAnsi="Arial" w:cs="Arial"/>
          <w:b/>
          <w:bCs/>
          <w:highlight w:val="yellow"/>
        </w:rPr>
        <w:t xml:space="preserve">: </w:t>
      </w:r>
      <w:r w:rsidRPr="00970351">
        <w:rPr>
          <w:rFonts w:ascii="Arial" w:hAnsi="Arial" w:cs="Arial"/>
          <w:highlight w:val="yellow"/>
        </w:rPr>
        <w:t>[RENTAL PROVIDER’S OR AGENT’S EMAIL ADDRESS]</w:t>
      </w:r>
      <w:r w:rsidRPr="00EA1337">
        <w:rPr>
          <w:rFonts w:ascii="Arial" w:hAnsi="Arial" w:cs="Arial"/>
        </w:rPr>
        <w:t xml:space="preserve"> </w:t>
      </w:r>
      <w:r w:rsidRPr="00EA1337">
        <w:rPr>
          <w:rFonts w:ascii="Arial" w:hAnsi="Arial" w:cs="Arial"/>
        </w:rPr>
        <w:br/>
      </w:r>
      <w:r w:rsidRPr="00EA1337">
        <w:rPr>
          <w:rFonts w:ascii="Arial" w:hAnsi="Arial" w:cs="Arial"/>
        </w:rPr>
        <w:br/>
      </w:r>
      <w:r w:rsidRPr="00EA1337">
        <w:rPr>
          <w:rFonts w:ascii="Arial" w:hAnsi="Arial" w:cs="Arial"/>
        </w:rPr>
        <w:br/>
      </w:r>
      <w:r w:rsidRPr="00EA1337">
        <w:rPr>
          <w:rFonts w:ascii="Arial" w:hAnsi="Arial" w:cs="Arial"/>
        </w:rPr>
        <w:lastRenderedPageBreak/>
        <w:t xml:space="preserve">Dear </w:t>
      </w:r>
      <w:r w:rsidRPr="00970351">
        <w:rPr>
          <w:rFonts w:ascii="Arial" w:hAnsi="Arial" w:cs="Arial"/>
          <w:highlight w:val="yellow"/>
        </w:rPr>
        <w:t>[NAME]</w:t>
      </w:r>
      <w:r w:rsidRPr="00EA1337">
        <w:rPr>
          <w:rFonts w:ascii="Arial" w:hAnsi="Arial" w:cs="Arial"/>
        </w:rPr>
        <w:t>,</w:t>
      </w:r>
      <w:r w:rsidRPr="00EA1337">
        <w:rPr>
          <w:rFonts w:ascii="Arial" w:hAnsi="Arial" w:cs="Arial"/>
        </w:rPr>
        <w:br/>
      </w:r>
      <w:bookmarkStart w:id="0" w:name="_Hlk70674715"/>
    </w:p>
    <w:bookmarkEnd w:id="0"/>
    <w:p w14:paraId="379EF3E1" w14:textId="69C1619D" w:rsidR="00243C91" w:rsidRPr="009D0A12" w:rsidRDefault="00F3082F" w:rsidP="00D076F8">
      <w:pPr>
        <w:pStyle w:val="Heading3"/>
        <w:spacing w:before="24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EA1337">
        <w:rPr>
          <w:rFonts w:ascii="Arial" w:hAnsi="Arial" w:cs="Arial"/>
          <w:b/>
          <w:bCs/>
          <w:sz w:val="22"/>
          <w:szCs w:val="22"/>
        </w:rPr>
        <w:t>Re</w:t>
      </w:r>
      <w:r w:rsidR="006227E9" w:rsidRPr="00EA1337">
        <w:rPr>
          <w:rFonts w:ascii="Arial" w:hAnsi="Arial" w:cs="Arial"/>
          <w:b/>
          <w:bCs/>
          <w:sz w:val="22"/>
          <w:szCs w:val="22"/>
        </w:rPr>
        <w:t xml:space="preserve">: </w:t>
      </w:r>
      <w:r w:rsidR="00243C91" w:rsidRPr="009D0A12">
        <w:rPr>
          <w:rFonts w:ascii="Arial" w:hAnsi="Arial" w:cs="Arial"/>
          <w:b/>
          <w:bCs/>
          <w:noProof/>
          <w:sz w:val="22"/>
          <w:szCs w:val="22"/>
        </w:rPr>
        <w:t xml:space="preserve">Request to </w:t>
      </w:r>
      <w:r w:rsidR="006227E9" w:rsidRPr="009D0A12">
        <w:rPr>
          <w:rFonts w:ascii="Arial" w:hAnsi="Arial" w:cs="Arial"/>
          <w:b/>
          <w:bCs/>
          <w:noProof/>
          <w:sz w:val="22"/>
          <w:szCs w:val="22"/>
        </w:rPr>
        <w:t xml:space="preserve">use rental app - </w:t>
      </w:r>
      <w:r w:rsidR="00243C91" w:rsidRPr="009D0A12">
        <w:rPr>
          <w:rFonts w:ascii="Arial" w:hAnsi="Arial" w:cs="Arial"/>
          <w:b/>
          <w:bCs/>
          <w:noProof/>
          <w:sz w:val="22"/>
          <w:szCs w:val="22"/>
        </w:rPr>
        <w:t xml:space="preserve">contravention of </w:t>
      </w:r>
      <w:r w:rsidR="00243C91" w:rsidRPr="009D0A12">
        <w:rPr>
          <w:rFonts w:ascii="Arial" w:hAnsi="Arial" w:cs="Arial"/>
          <w:b/>
          <w:bCs/>
          <w:i/>
          <w:iCs/>
          <w:noProof/>
          <w:sz w:val="22"/>
          <w:szCs w:val="22"/>
        </w:rPr>
        <w:t xml:space="preserve">Residential Tenancies </w:t>
      </w:r>
      <w:r w:rsidR="00243C91" w:rsidRPr="009D0A12">
        <w:rPr>
          <w:rFonts w:ascii="Arial" w:hAnsi="Arial" w:cs="Arial"/>
          <w:b/>
          <w:bCs/>
          <w:i/>
          <w:iCs/>
          <w:sz w:val="22"/>
          <w:szCs w:val="22"/>
        </w:rPr>
        <w:t>Act 1997</w:t>
      </w:r>
      <w:r w:rsidR="00243C91" w:rsidRPr="009D0A12">
        <w:rPr>
          <w:rFonts w:ascii="Arial" w:hAnsi="Arial" w:cs="Arial"/>
          <w:b/>
          <w:bCs/>
          <w:sz w:val="22"/>
          <w:szCs w:val="22"/>
        </w:rPr>
        <w:t xml:space="preserve"> (Vic)</w:t>
      </w:r>
    </w:p>
    <w:p w14:paraId="220B0411" w14:textId="72944724" w:rsidR="00F3082F" w:rsidRPr="009D0A12" w:rsidRDefault="00F3082F" w:rsidP="00D076F8">
      <w:pPr>
        <w:pStyle w:val="Heading3"/>
        <w:spacing w:before="240"/>
        <w:rPr>
          <w:rFonts w:ascii="Arial" w:hAnsi="Arial" w:cs="Arial"/>
          <w:b/>
          <w:bCs/>
          <w:sz w:val="22"/>
          <w:szCs w:val="22"/>
        </w:rPr>
      </w:pPr>
      <w:r w:rsidRPr="00EA1337">
        <w:rPr>
          <w:rFonts w:ascii="Arial" w:hAnsi="Arial" w:cs="Arial"/>
          <w:b/>
          <w:bCs/>
        </w:rPr>
        <w:t>[RENTAL ADDRESS]</w:t>
      </w:r>
    </w:p>
    <w:p w14:paraId="364FBF72" w14:textId="741EF665" w:rsidR="00BB73A1" w:rsidRDefault="00725E47" w:rsidP="00D076F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6227E9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writ</w:t>
      </w:r>
      <w:r w:rsidR="006227E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 relation to </w:t>
      </w:r>
      <w:r w:rsidR="006227E9">
        <w:rPr>
          <w:rFonts w:ascii="Arial" w:hAnsi="Arial" w:cs="Arial"/>
        </w:rPr>
        <w:t xml:space="preserve">your </w:t>
      </w:r>
      <w:r w:rsidR="00BB73A1">
        <w:rPr>
          <w:rFonts w:ascii="Arial" w:hAnsi="Arial" w:cs="Arial"/>
        </w:rPr>
        <w:t>request that I use [</w:t>
      </w:r>
      <w:r w:rsidR="006227E9" w:rsidRPr="00970351">
        <w:rPr>
          <w:rFonts w:ascii="Arial" w:hAnsi="Arial" w:cs="Arial"/>
          <w:highlight w:val="yellow"/>
        </w:rPr>
        <w:t>NAME OF RENTAL APP</w:t>
      </w:r>
      <w:r w:rsidR="00BB73A1" w:rsidRPr="00970351">
        <w:rPr>
          <w:rFonts w:ascii="Arial" w:hAnsi="Arial" w:cs="Arial"/>
          <w:highlight w:val="yellow"/>
        </w:rPr>
        <w:t>]</w:t>
      </w:r>
      <w:r w:rsidR="00643E35">
        <w:rPr>
          <w:rFonts w:ascii="Arial" w:hAnsi="Arial" w:cs="Arial"/>
        </w:rPr>
        <w:t xml:space="preserve"> (the </w:t>
      </w:r>
      <w:r w:rsidR="00252151" w:rsidRPr="00EA1337">
        <w:rPr>
          <w:rFonts w:ascii="Arial" w:hAnsi="Arial" w:cs="Arial"/>
          <w:b/>
          <w:bCs/>
        </w:rPr>
        <w:t xml:space="preserve">rental </w:t>
      </w:r>
      <w:r w:rsidR="00643E35" w:rsidRPr="00EA1337">
        <w:rPr>
          <w:rFonts w:ascii="Arial" w:hAnsi="Arial" w:cs="Arial"/>
          <w:b/>
          <w:bCs/>
        </w:rPr>
        <w:t>app</w:t>
      </w:r>
      <w:r w:rsidR="00643E35">
        <w:rPr>
          <w:rFonts w:ascii="Arial" w:hAnsi="Arial" w:cs="Arial"/>
        </w:rPr>
        <w:t>)</w:t>
      </w:r>
      <w:r w:rsidR="00BB73A1">
        <w:rPr>
          <w:rFonts w:ascii="Arial" w:hAnsi="Arial" w:cs="Arial"/>
        </w:rPr>
        <w:t xml:space="preserve"> to pay my rent. I have concerns about this application, as detailed below. </w:t>
      </w:r>
    </w:p>
    <w:p w14:paraId="1C518333" w14:textId="77777777" w:rsidR="006227E9" w:rsidRDefault="00BB73A1" w:rsidP="00D076F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Further, </w:t>
      </w:r>
      <w:r w:rsidR="00784CE3">
        <w:rPr>
          <w:rFonts w:ascii="Arial" w:hAnsi="Arial" w:cs="Arial"/>
        </w:rPr>
        <w:t>I understand that</w:t>
      </w:r>
      <w:r w:rsidR="00E76FB1">
        <w:rPr>
          <w:rFonts w:ascii="Arial" w:hAnsi="Arial" w:cs="Arial"/>
        </w:rPr>
        <w:t xml:space="preserve"> the use of </w:t>
      </w:r>
      <w:r w:rsidR="00E76FB1" w:rsidRPr="00E76FB1">
        <w:rPr>
          <w:rFonts w:ascii="Arial" w:hAnsi="Arial" w:cs="Arial"/>
        </w:rPr>
        <w:t xml:space="preserve">the </w:t>
      </w:r>
      <w:r w:rsidR="00252151">
        <w:rPr>
          <w:rFonts w:ascii="Arial" w:hAnsi="Arial" w:cs="Arial"/>
        </w:rPr>
        <w:t>rental</w:t>
      </w:r>
      <w:r w:rsidR="00BC71D6" w:rsidRPr="00E76FB1">
        <w:rPr>
          <w:rFonts w:ascii="Arial" w:hAnsi="Arial" w:cs="Arial"/>
        </w:rPr>
        <w:t xml:space="preserve"> app</w:t>
      </w:r>
      <w:r w:rsidR="00E76FB1">
        <w:rPr>
          <w:rFonts w:ascii="Arial" w:hAnsi="Arial" w:cs="Arial"/>
        </w:rPr>
        <w:t xml:space="preserve"> </w:t>
      </w:r>
      <w:r w:rsidR="00784CE3">
        <w:rPr>
          <w:rFonts w:ascii="Arial" w:hAnsi="Arial" w:cs="Arial"/>
        </w:rPr>
        <w:t xml:space="preserve">to facilitate rental payments may </w:t>
      </w:r>
      <w:r w:rsidRPr="00645DA1">
        <w:rPr>
          <w:rFonts w:ascii="Arial" w:hAnsi="Arial" w:cs="Arial"/>
        </w:rPr>
        <w:t xml:space="preserve">contravene the requirements of the </w:t>
      </w:r>
      <w:r w:rsidRPr="00645DA1">
        <w:rPr>
          <w:rFonts w:ascii="Arial" w:hAnsi="Arial" w:cs="Arial"/>
          <w:i/>
          <w:iCs/>
        </w:rPr>
        <w:t>Residential Tenancies Act 1997</w:t>
      </w:r>
      <w:r w:rsidRPr="00645DA1">
        <w:rPr>
          <w:rFonts w:ascii="Arial" w:hAnsi="Arial" w:cs="Arial"/>
        </w:rPr>
        <w:t xml:space="preserve"> (Vic) (the </w:t>
      </w:r>
      <w:r w:rsidRPr="00EA1337">
        <w:rPr>
          <w:rFonts w:ascii="Arial" w:hAnsi="Arial" w:cs="Arial"/>
          <w:b/>
          <w:bCs/>
        </w:rPr>
        <w:t>Act</w:t>
      </w:r>
      <w:r w:rsidRPr="00645DA1">
        <w:rPr>
          <w:rFonts w:ascii="Arial" w:hAnsi="Arial" w:cs="Arial"/>
        </w:rPr>
        <w:t xml:space="preserve">) and the </w:t>
      </w:r>
      <w:r w:rsidRPr="00645DA1">
        <w:rPr>
          <w:rFonts w:ascii="Arial" w:hAnsi="Arial" w:cs="Arial"/>
          <w:i/>
          <w:iCs/>
        </w:rPr>
        <w:t>Residential Tenancies Regulations 2021</w:t>
      </w:r>
      <w:r w:rsidRPr="00645DA1">
        <w:rPr>
          <w:rFonts w:ascii="Arial" w:hAnsi="Arial" w:cs="Arial"/>
        </w:rPr>
        <w:t xml:space="preserve"> (the </w:t>
      </w:r>
      <w:r w:rsidRPr="00EA1337">
        <w:rPr>
          <w:rFonts w:ascii="Arial" w:hAnsi="Arial" w:cs="Arial"/>
          <w:b/>
          <w:bCs/>
        </w:rPr>
        <w:t>Regulations</w:t>
      </w:r>
      <w:r w:rsidRPr="00645DA1">
        <w:rPr>
          <w:rFonts w:ascii="Arial" w:hAnsi="Arial" w:cs="Arial"/>
        </w:rPr>
        <w:t xml:space="preserve">). </w:t>
      </w:r>
    </w:p>
    <w:p w14:paraId="346BD299" w14:textId="0F91869D" w:rsidR="00243C91" w:rsidRDefault="006227E9" w:rsidP="00D076F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 t</w:t>
      </w:r>
      <w:r w:rsidR="00BB73A1">
        <w:rPr>
          <w:rFonts w:ascii="Arial" w:hAnsi="Arial" w:cs="Arial"/>
        </w:rPr>
        <w:t>herefore</w:t>
      </w:r>
      <w:r>
        <w:rPr>
          <w:rFonts w:ascii="Arial" w:hAnsi="Arial" w:cs="Arial"/>
        </w:rPr>
        <w:t xml:space="preserve"> ask that you</w:t>
      </w:r>
      <w:r w:rsidR="00BB73A1">
        <w:rPr>
          <w:rFonts w:ascii="Arial" w:hAnsi="Arial" w:cs="Arial"/>
        </w:rPr>
        <w:t xml:space="preserve"> please </w:t>
      </w:r>
      <w:r w:rsidR="00BB73A1" w:rsidRPr="00645DA1">
        <w:rPr>
          <w:rFonts w:ascii="Arial" w:hAnsi="Arial" w:cs="Arial"/>
        </w:rPr>
        <w:t xml:space="preserve">immediately </w:t>
      </w:r>
      <w:r w:rsidR="00BB73A1">
        <w:rPr>
          <w:rFonts w:ascii="Arial" w:hAnsi="Arial" w:cs="Arial"/>
        </w:rPr>
        <w:t>stop</w:t>
      </w:r>
      <w:r w:rsidR="00BB73A1" w:rsidRPr="00645DA1">
        <w:rPr>
          <w:rFonts w:ascii="Arial" w:hAnsi="Arial" w:cs="Arial"/>
        </w:rPr>
        <w:t xml:space="preserve"> making </w:t>
      </w:r>
      <w:r>
        <w:rPr>
          <w:rFonts w:ascii="Arial" w:hAnsi="Arial" w:cs="Arial"/>
        </w:rPr>
        <w:t>these</w:t>
      </w:r>
      <w:r w:rsidR="00BB73A1" w:rsidRPr="00645DA1">
        <w:rPr>
          <w:rFonts w:ascii="Arial" w:hAnsi="Arial" w:cs="Arial"/>
        </w:rPr>
        <w:t xml:space="preserve"> requests and allow </w:t>
      </w:r>
      <w:r w:rsidR="00BB73A1">
        <w:rPr>
          <w:rFonts w:ascii="Arial" w:hAnsi="Arial" w:cs="Arial"/>
        </w:rPr>
        <w:t>me</w:t>
      </w:r>
      <w:r w:rsidR="00BB73A1" w:rsidRPr="00645DA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pay rent </w:t>
      </w:r>
      <w:r w:rsidR="00BB73A1" w:rsidRPr="00645DA1">
        <w:rPr>
          <w:rFonts w:ascii="Arial" w:hAnsi="Arial" w:cs="Arial"/>
        </w:rPr>
        <w:t xml:space="preserve">by other methods, as provided for in the Act. </w:t>
      </w:r>
    </w:p>
    <w:p w14:paraId="0A2AB8A8" w14:textId="3855E863" w:rsidR="00725E47" w:rsidRPr="000C108A" w:rsidRDefault="00725E47" w:rsidP="00D076F8">
      <w:pPr>
        <w:spacing w:before="240" w:after="0"/>
        <w:rPr>
          <w:rFonts w:ascii="Arial" w:hAnsi="Arial" w:cs="Arial"/>
          <w:b/>
          <w:bCs/>
        </w:rPr>
      </w:pPr>
      <w:r w:rsidRPr="000C108A">
        <w:rPr>
          <w:rFonts w:ascii="Arial" w:hAnsi="Arial" w:cs="Arial"/>
          <w:b/>
          <w:bCs/>
        </w:rPr>
        <w:t>Background</w:t>
      </w:r>
    </w:p>
    <w:p w14:paraId="06655DF9" w14:textId="59D70BF4" w:rsidR="009C38A0" w:rsidRPr="009C38A0" w:rsidRDefault="009C38A0" w:rsidP="00EA1337">
      <w:pPr>
        <w:rPr>
          <w:highlight w:val="yellow"/>
        </w:rPr>
      </w:pPr>
      <w:r w:rsidRPr="00970351">
        <w:rPr>
          <w:rFonts w:ascii="Arial" w:hAnsi="Arial" w:cs="Arial"/>
          <w:highlight w:val="yellow"/>
        </w:rPr>
        <w:t>[</w:t>
      </w:r>
      <w:r w:rsidR="0050140B" w:rsidRPr="00970351">
        <w:rPr>
          <w:rFonts w:ascii="Arial" w:hAnsi="Arial" w:cs="Arial"/>
          <w:highlight w:val="yellow"/>
        </w:rPr>
        <w:t>BACKGROUND - INSERT DETAILS, IN DATE ORDER, TO DESCRIBE THE BACKGROUND TO THE REQUESTS/DEMANDS TO USE A RENTAL APP, AND YOUR COMPLAINT</w:t>
      </w:r>
      <w:r w:rsidR="00B17AD4" w:rsidRPr="00970351">
        <w:rPr>
          <w:rFonts w:ascii="Arial" w:hAnsi="Arial" w:cs="Arial"/>
          <w:highlight w:val="yellow"/>
        </w:rPr>
        <w:t>.</w:t>
      </w:r>
      <w:r w:rsidR="0050140B" w:rsidRPr="00970351">
        <w:rPr>
          <w:rFonts w:ascii="Arial" w:hAnsi="Arial" w:cs="Arial"/>
          <w:highlight w:val="yellow"/>
        </w:rPr>
        <w:t xml:space="preserve"> SEE EXAMPLES AT </w:t>
      </w:r>
      <w:r w:rsidR="009A4BC8" w:rsidRPr="00970351">
        <w:rPr>
          <w:rFonts w:ascii="Arial" w:hAnsi="Arial" w:cs="Arial"/>
          <w:highlight w:val="yellow"/>
        </w:rPr>
        <w:t>‘</w:t>
      </w:r>
      <w:r w:rsidR="0050140B" w:rsidRPr="00970351">
        <w:rPr>
          <w:rFonts w:ascii="Arial" w:hAnsi="Arial" w:cs="Arial"/>
          <w:highlight w:val="yellow"/>
        </w:rPr>
        <w:t>A</w:t>
      </w:r>
      <w:r w:rsidR="009A4BC8" w:rsidRPr="00970351">
        <w:rPr>
          <w:rFonts w:ascii="Arial" w:hAnsi="Arial" w:cs="Arial"/>
          <w:highlight w:val="yellow"/>
        </w:rPr>
        <w:t>’</w:t>
      </w:r>
      <w:r w:rsidR="0050140B" w:rsidRPr="00970351">
        <w:rPr>
          <w:rFonts w:ascii="Arial" w:hAnsi="Arial" w:cs="Arial"/>
          <w:highlight w:val="yellow"/>
        </w:rPr>
        <w:t xml:space="preserve"> ABOVE</w:t>
      </w:r>
      <w:r w:rsidR="00B17AD4" w:rsidRPr="00970351">
        <w:rPr>
          <w:rFonts w:ascii="Arial" w:hAnsi="Arial" w:cs="Arial"/>
          <w:highlight w:val="yellow"/>
        </w:rPr>
        <w:t>.</w:t>
      </w:r>
      <w:r w:rsidR="0050140B" w:rsidRPr="00970351">
        <w:rPr>
          <w:rFonts w:ascii="Arial" w:hAnsi="Arial" w:cs="Arial"/>
          <w:highlight w:val="yellow"/>
        </w:rPr>
        <w:t>]</w:t>
      </w:r>
    </w:p>
    <w:p w14:paraId="092C3F16" w14:textId="1BC730DB" w:rsidR="00645DA1" w:rsidRPr="00645DA1" w:rsidRDefault="00645DA1" w:rsidP="00D076F8">
      <w:pPr>
        <w:spacing w:before="240" w:after="0"/>
        <w:rPr>
          <w:rFonts w:ascii="Arial" w:hAnsi="Arial" w:cs="Arial"/>
          <w:b/>
          <w:bCs/>
        </w:rPr>
      </w:pPr>
      <w:r w:rsidRPr="00645DA1">
        <w:rPr>
          <w:rFonts w:ascii="Arial" w:hAnsi="Arial" w:cs="Arial"/>
          <w:b/>
          <w:bCs/>
        </w:rPr>
        <w:t>The law</w:t>
      </w:r>
    </w:p>
    <w:p w14:paraId="7ED61A22" w14:textId="6CA8F1D7" w:rsidR="00F3082F" w:rsidRPr="00F3082F" w:rsidRDefault="00F94CA8" w:rsidP="00EA1337">
      <w:pPr>
        <w:pStyle w:val="Heading4"/>
        <w:spacing w:before="240"/>
      </w:pPr>
      <w:r>
        <w:rPr>
          <w:rFonts w:ascii="Arial" w:hAnsi="Arial" w:cs="Arial"/>
        </w:rPr>
        <w:t xml:space="preserve">I note the following parts of the Act and Regulations: </w:t>
      </w:r>
    </w:p>
    <w:p w14:paraId="5FCE845C" w14:textId="2852B580" w:rsidR="00F3082F" w:rsidRPr="00EA1337" w:rsidRDefault="00F3082F" w:rsidP="00B17AD4">
      <w:pPr>
        <w:pStyle w:val="ListParagraph"/>
        <w:numPr>
          <w:ilvl w:val="0"/>
          <w:numId w:val="4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970351">
        <w:rPr>
          <w:rFonts w:ascii="Arial" w:hAnsi="Arial" w:cs="Arial"/>
          <w:highlight w:val="yellow"/>
        </w:rPr>
        <w:t>[INCLUDE THIS POINT IF YOUR RENTAL PROVIDER/AGENT SAID YOU CAN ONLY USE THE RENTAL APP TO PAY YOUR RENT</w:t>
      </w:r>
      <w:r w:rsidR="00C31778" w:rsidRPr="00970351">
        <w:rPr>
          <w:rFonts w:ascii="Arial" w:hAnsi="Arial" w:cs="Arial"/>
          <w:highlight w:val="yellow"/>
        </w:rPr>
        <w:t>.</w:t>
      </w:r>
      <w:r w:rsidRPr="00970351">
        <w:rPr>
          <w:rFonts w:ascii="Arial" w:hAnsi="Arial" w:cs="Arial"/>
          <w:highlight w:val="yellow"/>
        </w:rPr>
        <w:t xml:space="preserve"> OTHERWISE </w:t>
      </w:r>
      <w:r w:rsidR="00263DD4" w:rsidRPr="00970351">
        <w:rPr>
          <w:rFonts w:ascii="Arial" w:hAnsi="Arial" w:cs="Arial"/>
          <w:highlight w:val="yellow"/>
        </w:rPr>
        <w:t>THIS</w:t>
      </w:r>
      <w:r w:rsidRPr="00970351">
        <w:rPr>
          <w:rFonts w:ascii="Arial" w:hAnsi="Arial" w:cs="Arial"/>
          <w:highlight w:val="yellow"/>
        </w:rPr>
        <w:t xml:space="preserve"> POINT CAN BE DELETED]</w:t>
      </w:r>
      <w:r w:rsidRPr="00985783">
        <w:rPr>
          <w:rFonts w:ascii="Arial" w:hAnsi="Arial" w:cs="Arial"/>
        </w:rPr>
        <w:t xml:space="preserve"> </w:t>
      </w:r>
      <w:hyperlink r:id="rId10">
        <w:r w:rsidR="00243C91" w:rsidRPr="00B17AD4">
          <w:rPr>
            <w:rStyle w:val="Hyperlink"/>
            <w:rFonts w:ascii="Arial" w:hAnsi="Arial" w:cs="Arial"/>
            <w:u w:val="single"/>
          </w:rPr>
          <w:t>Section 42(4)</w:t>
        </w:r>
      </w:hyperlink>
      <w:r w:rsidR="00243C91" w:rsidRPr="00F94CA8">
        <w:rPr>
          <w:rFonts w:ascii="Arial" w:hAnsi="Arial" w:cs="Arial"/>
        </w:rPr>
        <w:t xml:space="preserve"> of the Act requires t</w:t>
      </w:r>
      <w:r w:rsidR="00243C91" w:rsidRPr="00F94CA8">
        <w:rPr>
          <w:rFonts w:ascii="Arial" w:eastAsiaTheme="minorEastAsia" w:hAnsi="Arial" w:cs="Arial"/>
        </w:rPr>
        <w:t xml:space="preserve">hat </w:t>
      </w:r>
      <w:r w:rsidR="00571587">
        <w:rPr>
          <w:rFonts w:ascii="Arial" w:eastAsiaTheme="minorEastAsia" w:hAnsi="Arial" w:cs="Arial"/>
        </w:rPr>
        <w:t>the rental provider</w:t>
      </w:r>
      <w:r w:rsidR="00243C91" w:rsidRPr="00F94CA8">
        <w:rPr>
          <w:rFonts w:ascii="Arial" w:eastAsiaTheme="minorEastAsia" w:hAnsi="Arial" w:cs="Arial"/>
        </w:rPr>
        <w:t xml:space="preserve"> must ensure that a renter has access to a rent payment method that incurs no additional costs (other than bank fees or account fees payable on the renter’s bank account).</w:t>
      </w:r>
      <w:r w:rsidR="006227E9">
        <w:rPr>
          <w:rFonts w:ascii="Arial" w:eastAsiaTheme="minorEastAsia" w:hAnsi="Arial" w:cs="Arial"/>
        </w:rPr>
        <w:t xml:space="preserve"> I</w:t>
      </w:r>
      <w:r w:rsidR="00243C91" w:rsidRPr="00F94CA8">
        <w:rPr>
          <w:rFonts w:ascii="Arial" w:eastAsiaTheme="minorEastAsia" w:hAnsi="Arial" w:cs="Arial"/>
        </w:rPr>
        <w:t xml:space="preserve"> note that the</w:t>
      </w:r>
      <w:r w:rsidR="00243C91" w:rsidRPr="00F94CA8">
        <w:rPr>
          <w:rFonts w:ascii="Arial" w:hAnsi="Arial" w:cs="Arial"/>
        </w:rPr>
        <w:t xml:space="preserve"> </w:t>
      </w:r>
      <w:r w:rsidR="00252151">
        <w:rPr>
          <w:rFonts w:ascii="Arial" w:hAnsi="Arial" w:cs="Arial"/>
        </w:rPr>
        <w:t>rental app</w:t>
      </w:r>
      <w:r w:rsidR="00D076F8">
        <w:rPr>
          <w:rFonts w:ascii="Arial" w:hAnsi="Arial" w:cs="Arial"/>
        </w:rPr>
        <w:t xml:space="preserve"> </w:t>
      </w:r>
      <w:r w:rsidR="00243C91" w:rsidRPr="00F94CA8">
        <w:rPr>
          <w:rFonts w:ascii="Arial" w:eastAsiaTheme="minorEastAsia" w:hAnsi="Arial" w:cs="Arial"/>
        </w:rPr>
        <w:t>incurs additional costs</w:t>
      </w:r>
      <w:r w:rsidR="00D076F8">
        <w:rPr>
          <w:rFonts w:ascii="Arial" w:eastAsiaTheme="minorEastAsia" w:hAnsi="Arial" w:cs="Arial"/>
        </w:rPr>
        <w:t xml:space="preserve"> for all forms of payment,</w:t>
      </w:r>
      <w:r w:rsidR="00243C91" w:rsidRPr="00F94CA8">
        <w:rPr>
          <w:rFonts w:ascii="Arial" w:eastAsiaTheme="minorEastAsia" w:hAnsi="Arial" w:cs="Arial"/>
        </w:rPr>
        <w:t xml:space="preserve"> as well as default fees</w:t>
      </w:r>
      <w:r w:rsidR="00D076F8">
        <w:rPr>
          <w:rFonts w:ascii="Arial" w:eastAsiaTheme="minorEastAsia" w:hAnsi="Arial" w:cs="Arial"/>
        </w:rPr>
        <w:t xml:space="preserve">. </w:t>
      </w:r>
      <w:r w:rsidR="00243C91" w:rsidRPr="00F94CA8">
        <w:rPr>
          <w:rFonts w:ascii="Arial" w:eastAsiaTheme="minorEastAsia" w:hAnsi="Arial" w:cs="Arial"/>
        </w:rPr>
        <w:t xml:space="preserve">It is therefore an offence under </w:t>
      </w:r>
      <w:hyperlink r:id="rId11">
        <w:r w:rsidR="00243C91" w:rsidRPr="00B17AD4">
          <w:rPr>
            <w:rStyle w:val="Hyperlink"/>
            <w:rFonts w:ascii="Arial" w:eastAsiaTheme="minorEastAsia" w:hAnsi="Arial" w:cs="Arial"/>
            <w:u w:val="single"/>
          </w:rPr>
          <w:t>s</w:t>
        </w:r>
        <w:r w:rsidR="00263DD4" w:rsidRPr="00B17AD4">
          <w:rPr>
            <w:rStyle w:val="Hyperlink"/>
            <w:rFonts w:ascii="Arial" w:eastAsiaTheme="minorEastAsia" w:hAnsi="Arial" w:cs="Arial"/>
            <w:u w:val="single"/>
          </w:rPr>
          <w:t>ection</w:t>
        </w:r>
        <w:r w:rsidR="00243C91" w:rsidRPr="00B17AD4">
          <w:rPr>
            <w:rStyle w:val="Hyperlink"/>
            <w:rFonts w:ascii="Arial" w:eastAsiaTheme="minorEastAsia" w:hAnsi="Arial" w:cs="Arial"/>
            <w:u w:val="single"/>
          </w:rPr>
          <w:t xml:space="preserve"> 42(4)</w:t>
        </w:r>
      </w:hyperlink>
      <w:r w:rsidR="00243C91" w:rsidRPr="00F94CA8">
        <w:rPr>
          <w:rFonts w:ascii="Arial" w:eastAsiaTheme="minorEastAsia" w:hAnsi="Arial" w:cs="Arial"/>
        </w:rPr>
        <w:t xml:space="preserve"> of the Act to require that a renter exclusively use </w:t>
      </w:r>
      <w:r w:rsidR="00243C91" w:rsidRPr="00252151">
        <w:rPr>
          <w:rFonts w:ascii="Arial" w:eastAsiaTheme="minorEastAsia" w:hAnsi="Arial" w:cs="Arial"/>
        </w:rPr>
        <w:t>the</w:t>
      </w:r>
      <w:r w:rsidR="00243C91" w:rsidRPr="00252151">
        <w:rPr>
          <w:rFonts w:ascii="Arial" w:hAnsi="Arial" w:cs="Arial"/>
        </w:rPr>
        <w:t xml:space="preserve"> </w:t>
      </w:r>
      <w:r w:rsidR="00D076F8" w:rsidRPr="00252151">
        <w:rPr>
          <w:rFonts w:ascii="Arial" w:hAnsi="Arial" w:cs="Arial"/>
        </w:rPr>
        <w:t>rental app</w:t>
      </w:r>
      <w:r w:rsidR="00243C91" w:rsidRPr="00252151">
        <w:rPr>
          <w:rFonts w:ascii="Arial" w:eastAsiaTheme="minorEastAsia" w:hAnsi="Arial" w:cs="Arial"/>
        </w:rPr>
        <w:t xml:space="preserve"> for rental</w:t>
      </w:r>
      <w:r w:rsidR="00243C91" w:rsidRPr="00F94CA8">
        <w:rPr>
          <w:rFonts w:ascii="Arial" w:eastAsiaTheme="minorEastAsia" w:hAnsi="Arial" w:cs="Arial"/>
        </w:rPr>
        <w:t xml:space="preserve"> payments.</w:t>
      </w:r>
    </w:p>
    <w:p w14:paraId="4B0A679D" w14:textId="0809B4AA" w:rsidR="00DF239D" w:rsidRPr="00DF239D" w:rsidRDefault="00EC33F1" w:rsidP="00DF239D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Arial" w:hAnsi="Arial" w:cs="Arial"/>
        </w:rPr>
      </w:pPr>
      <w:hyperlink r:id="rId12" w:history="1">
        <w:r w:rsidR="00DF239D" w:rsidRPr="00B17AD4">
          <w:rPr>
            <w:rStyle w:val="Hyperlink"/>
            <w:rFonts w:ascii="Arial" w:hAnsi="Arial" w:cs="Arial"/>
            <w:u w:val="single"/>
          </w:rPr>
          <w:t>Section 51(3)</w:t>
        </w:r>
      </w:hyperlink>
      <w:r w:rsidR="00DF239D">
        <w:rPr>
          <w:rFonts w:ascii="Arial" w:hAnsi="Arial" w:cs="Arial"/>
        </w:rPr>
        <w:t xml:space="preserve"> provides that </w:t>
      </w:r>
      <w:r w:rsidR="00DF239D" w:rsidRPr="00DF239D">
        <w:rPr>
          <w:rFonts w:ascii="Arial" w:hAnsi="Arial" w:cs="Arial"/>
        </w:rPr>
        <w:t>‘a person’ (this includes a rental provider, their agent, or a third</w:t>
      </w:r>
      <w:r w:rsidR="0086719C">
        <w:rPr>
          <w:rFonts w:ascii="Arial" w:hAnsi="Arial" w:cs="Arial"/>
        </w:rPr>
        <w:t>-</w:t>
      </w:r>
      <w:r w:rsidR="00DF239D" w:rsidRPr="00DF239D">
        <w:rPr>
          <w:rFonts w:ascii="Arial" w:hAnsi="Arial" w:cs="Arial"/>
        </w:rPr>
        <w:t xml:space="preserve">party </w:t>
      </w:r>
      <w:r w:rsidR="00DF239D">
        <w:rPr>
          <w:rFonts w:ascii="Arial" w:hAnsi="Arial" w:cs="Arial"/>
        </w:rPr>
        <w:t>service</w:t>
      </w:r>
      <w:r w:rsidR="00DF239D" w:rsidRPr="00DF239D">
        <w:rPr>
          <w:rFonts w:ascii="Arial" w:hAnsi="Arial" w:cs="Arial"/>
        </w:rPr>
        <w:t xml:space="preserve">), must not demand or receive from </w:t>
      </w:r>
      <w:r w:rsidR="00DF239D">
        <w:rPr>
          <w:rFonts w:ascii="Arial" w:hAnsi="Arial" w:cs="Arial"/>
        </w:rPr>
        <w:t>a renter</w:t>
      </w:r>
      <w:r w:rsidR="00DF239D" w:rsidRPr="00DF239D">
        <w:rPr>
          <w:rFonts w:ascii="Arial" w:hAnsi="Arial" w:cs="Arial"/>
        </w:rPr>
        <w:t xml:space="preserve"> a ‘charge’ (a payment) in relation to</w:t>
      </w:r>
      <w:r w:rsidR="00771604">
        <w:rPr>
          <w:rFonts w:ascii="Arial" w:hAnsi="Arial" w:cs="Arial"/>
        </w:rPr>
        <w:t>:</w:t>
      </w:r>
    </w:p>
    <w:p w14:paraId="6935BED6" w14:textId="77777777" w:rsidR="00DF239D" w:rsidRPr="00DF239D" w:rsidRDefault="00DF239D" w:rsidP="00A76434">
      <w:pPr>
        <w:pStyle w:val="ListParagraph"/>
        <w:numPr>
          <w:ilvl w:val="1"/>
          <w:numId w:val="4"/>
        </w:numPr>
        <w:spacing w:before="240" w:after="0"/>
        <w:contextualSpacing w:val="0"/>
        <w:rPr>
          <w:rFonts w:ascii="Arial" w:hAnsi="Arial" w:cs="Arial"/>
        </w:rPr>
      </w:pPr>
      <w:bookmarkStart w:id="1" w:name="arial"/>
      <w:r w:rsidRPr="00DF239D">
        <w:rPr>
          <w:rFonts w:ascii="Arial" w:hAnsi="Arial" w:cs="Arial"/>
        </w:rPr>
        <w:t>the first issue of a </w:t>
      </w:r>
      <w:hyperlink r:id="rId13" w:anchor="rent" w:history="1">
        <w:r w:rsidRPr="00DF239D">
          <w:rPr>
            <w:rFonts w:ascii="Arial" w:hAnsi="Arial" w:cs="Arial"/>
          </w:rPr>
          <w:t>rent</w:t>
        </w:r>
      </w:hyperlink>
      <w:r w:rsidRPr="00DF239D">
        <w:rPr>
          <w:rFonts w:ascii="Arial" w:hAnsi="Arial" w:cs="Arial"/>
        </w:rPr>
        <w:t xml:space="preserve"> payment card under a </w:t>
      </w:r>
      <w:hyperlink r:id="rId14" w:anchor="residential_rental_agreement" w:history="1">
        <w:r w:rsidRPr="00DF239D">
          <w:rPr>
            <w:rFonts w:ascii="Arial" w:hAnsi="Arial" w:cs="Arial"/>
          </w:rPr>
          <w:t>residential rental</w:t>
        </w:r>
      </w:hyperlink>
      <w:r w:rsidRPr="00DF239D">
        <w:rPr>
          <w:rFonts w:ascii="Arial" w:hAnsi="Arial" w:cs="Arial"/>
        </w:rPr>
        <w:t xml:space="preserve"> </w:t>
      </w:r>
      <w:hyperlink r:id="rId15" w:anchor="residential_rental_agreement" w:history="1">
        <w:r w:rsidRPr="00DF239D">
          <w:rPr>
            <w:rFonts w:ascii="Arial" w:hAnsi="Arial" w:cs="Arial"/>
          </w:rPr>
          <w:t>agreement</w:t>
        </w:r>
      </w:hyperlink>
      <w:r w:rsidRPr="00DF239D">
        <w:rPr>
          <w:rFonts w:ascii="Arial" w:hAnsi="Arial" w:cs="Arial"/>
        </w:rPr>
        <w:t>; or</w:t>
      </w:r>
    </w:p>
    <w:p w14:paraId="1C03063C" w14:textId="3B12DF33" w:rsidR="00771604" w:rsidRDefault="00DF239D" w:rsidP="00A76434">
      <w:pPr>
        <w:pStyle w:val="ListParagraph"/>
        <w:numPr>
          <w:ilvl w:val="1"/>
          <w:numId w:val="4"/>
        </w:numPr>
        <w:spacing w:before="240" w:after="0"/>
        <w:contextualSpacing w:val="0"/>
        <w:rPr>
          <w:rFonts w:ascii="Arial" w:hAnsi="Arial" w:cs="Arial"/>
        </w:rPr>
      </w:pPr>
      <w:r w:rsidRPr="00DF239D">
        <w:rPr>
          <w:rFonts w:ascii="Arial" w:hAnsi="Arial" w:cs="Arial"/>
        </w:rPr>
        <w:t>the establishment or use of direct debit facilities</w:t>
      </w:r>
      <w:r w:rsidR="00771604">
        <w:rPr>
          <w:rFonts w:ascii="Arial" w:hAnsi="Arial" w:cs="Arial"/>
        </w:rPr>
        <w:t>;</w:t>
      </w:r>
      <w:r w:rsidRPr="00DF239D">
        <w:rPr>
          <w:rFonts w:ascii="Arial" w:hAnsi="Arial" w:cs="Arial"/>
        </w:rPr>
        <w:t xml:space="preserve"> or</w:t>
      </w:r>
    </w:p>
    <w:p w14:paraId="306C6FD1" w14:textId="5E09723B" w:rsidR="00DF239D" w:rsidRPr="00A76434" w:rsidRDefault="00DF239D" w:rsidP="00A76434">
      <w:pPr>
        <w:pStyle w:val="ListParagraph"/>
        <w:numPr>
          <w:ilvl w:val="1"/>
          <w:numId w:val="4"/>
        </w:numPr>
        <w:spacing w:before="240" w:after="0"/>
        <w:contextualSpacing w:val="0"/>
        <w:rPr>
          <w:rFonts w:ascii="Arial" w:hAnsi="Arial" w:cs="Arial"/>
        </w:rPr>
      </w:pPr>
      <w:r w:rsidRPr="00DF239D">
        <w:rPr>
          <w:rFonts w:ascii="Arial" w:hAnsi="Arial" w:cs="Arial"/>
        </w:rPr>
        <w:t xml:space="preserve">any other electronic payment facility for payment of </w:t>
      </w:r>
      <w:hyperlink r:id="rId16" w:anchor="rent" w:history="1">
        <w:r w:rsidRPr="00DF239D">
          <w:rPr>
            <w:rFonts w:ascii="Arial" w:hAnsi="Arial" w:cs="Arial"/>
          </w:rPr>
          <w:t>rent</w:t>
        </w:r>
      </w:hyperlink>
      <w:r w:rsidRPr="00DF239D">
        <w:rPr>
          <w:rFonts w:ascii="Arial" w:hAnsi="Arial" w:cs="Arial"/>
        </w:rPr>
        <w:t xml:space="preserve"> under a </w:t>
      </w:r>
      <w:hyperlink r:id="rId17" w:anchor="residential_rental_agreement" w:history="1">
        <w:r w:rsidRPr="00DF239D">
          <w:rPr>
            <w:rFonts w:ascii="Arial" w:hAnsi="Arial" w:cs="Arial"/>
          </w:rPr>
          <w:t>rental</w:t>
        </w:r>
      </w:hyperlink>
      <w:r w:rsidRPr="00DF239D">
        <w:rPr>
          <w:rFonts w:ascii="Arial" w:hAnsi="Arial" w:cs="Arial"/>
        </w:rPr>
        <w:t xml:space="preserve"> </w:t>
      </w:r>
      <w:hyperlink r:id="rId18" w:anchor="residential_rental_agreement" w:history="1">
        <w:r w:rsidRPr="00DF239D">
          <w:rPr>
            <w:rFonts w:ascii="Arial" w:hAnsi="Arial" w:cs="Arial"/>
          </w:rPr>
          <w:t>agreement</w:t>
        </w:r>
      </w:hyperlink>
      <w:r w:rsidRPr="00DF239D">
        <w:rPr>
          <w:rFonts w:ascii="Arial" w:hAnsi="Arial" w:cs="Arial"/>
        </w:rPr>
        <w:t>.</w:t>
      </w:r>
      <w:bookmarkEnd w:id="1"/>
    </w:p>
    <w:p w14:paraId="0D34392F" w14:textId="0129108A" w:rsidR="00243C91" w:rsidRPr="00D076F8" w:rsidRDefault="00EC33F1" w:rsidP="00EA1337">
      <w:pPr>
        <w:pStyle w:val="ListParagraph"/>
        <w:numPr>
          <w:ilvl w:val="0"/>
          <w:numId w:val="4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hyperlink r:id="rId19">
        <w:r w:rsidR="00243C91" w:rsidRPr="00B17AD4">
          <w:rPr>
            <w:rStyle w:val="Hyperlink"/>
            <w:rFonts w:ascii="Arial" w:hAnsi="Arial" w:cs="Arial"/>
            <w:u w:val="single"/>
          </w:rPr>
          <w:t>Section 27B</w:t>
        </w:r>
      </w:hyperlink>
      <w:r w:rsidR="00243C91" w:rsidRPr="00D076F8">
        <w:rPr>
          <w:rFonts w:ascii="Arial" w:hAnsi="Arial" w:cs="Arial"/>
        </w:rPr>
        <w:t xml:space="preserve"> of the Act read with </w:t>
      </w:r>
      <w:hyperlink r:id="rId20">
        <w:r w:rsidR="00243C91" w:rsidRPr="00B17AD4">
          <w:rPr>
            <w:rStyle w:val="Hyperlink"/>
            <w:rFonts w:ascii="Arial" w:hAnsi="Arial" w:cs="Arial"/>
            <w:u w:val="single"/>
          </w:rPr>
          <w:t>r</w:t>
        </w:r>
        <w:r w:rsidR="00F3082F" w:rsidRPr="00B17AD4">
          <w:rPr>
            <w:rStyle w:val="Hyperlink"/>
            <w:rFonts w:ascii="Arial" w:hAnsi="Arial" w:cs="Arial"/>
            <w:u w:val="single"/>
          </w:rPr>
          <w:t>egulation</w:t>
        </w:r>
        <w:r w:rsidR="00243C91" w:rsidRPr="00B17AD4">
          <w:rPr>
            <w:rStyle w:val="Hyperlink"/>
            <w:rFonts w:ascii="Arial" w:hAnsi="Arial" w:cs="Arial"/>
            <w:u w:val="single"/>
          </w:rPr>
          <w:t xml:space="preserve"> 11(d) and (e)</w:t>
        </w:r>
      </w:hyperlink>
      <w:r w:rsidR="00243C91" w:rsidRPr="00D076F8">
        <w:rPr>
          <w:rFonts w:ascii="Arial" w:hAnsi="Arial" w:cs="Arial"/>
        </w:rPr>
        <w:t xml:space="preserve"> of the Regulations provide that</w:t>
      </w:r>
      <w:r w:rsidR="00ED4C09">
        <w:rPr>
          <w:rFonts w:ascii="Arial" w:hAnsi="Arial" w:cs="Arial"/>
        </w:rPr>
        <w:t xml:space="preserve"> the following are prohibited terms, and therefore void and unenforceable under </w:t>
      </w:r>
      <w:hyperlink r:id="rId21">
        <w:r w:rsidR="00ED4C09" w:rsidRPr="00B17AD4">
          <w:rPr>
            <w:rStyle w:val="Hyperlink"/>
            <w:rFonts w:ascii="Arial" w:hAnsi="Arial" w:cs="Arial"/>
            <w:u w:val="single"/>
          </w:rPr>
          <w:t>section 26A</w:t>
        </w:r>
      </w:hyperlink>
      <w:r w:rsidR="00243C91" w:rsidRPr="00D076F8">
        <w:rPr>
          <w:rFonts w:ascii="Arial" w:hAnsi="Arial" w:cs="Arial"/>
        </w:rPr>
        <w:t xml:space="preserve">: </w:t>
      </w:r>
    </w:p>
    <w:p w14:paraId="2782781F" w14:textId="34E467FC" w:rsidR="00243C91" w:rsidRPr="00725E47" w:rsidRDefault="00243C91" w:rsidP="00D076F8">
      <w:pPr>
        <w:pStyle w:val="ListBullet"/>
        <w:numPr>
          <w:ilvl w:val="1"/>
          <w:numId w:val="2"/>
        </w:numPr>
        <w:spacing w:before="240" w:after="0"/>
        <w:contextualSpacing w:val="0"/>
        <w:rPr>
          <w:rFonts w:ascii="Arial" w:hAnsi="Arial" w:cs="Arial"/>
        </w:rPr>
      </w:pPr>
      <w:r w:rsidRPr="00725E47">
        <w:rPr>
          <w:rFonts w:ascii="Arial" w:hAnsi="Arial" w:cs="Arial"/>
        </w:rPr>
        <w:t xml:space="preserve">a term which requires </w:t>
      </w:r>
      <w:r w:rsidR="00771604">
        <w:rPr>
          <w:rFonts w:ascii="Arial" w:hAnsi="Arial" w:cs="Arial"/>
        </w:rPr>
        <w:t>a</w:t>
      </w:r>
      <w:r w:rsidRPr="00725E47">
        <w:rPr>
          <w:rFonts w:ascii="Arial" w:hAnsi="Arial" w:cs="Arial"/>
        </w:rPr>
        <w:t xml:space="preserve"> renter to pay rent in advance by a payment method which requires additional costs (other than</w:t>
      </w:r>
      <w:r w:rsidR="005050FD">
        <w:rPr>
          <w:rFonts w:ascii="Arial" w:hAnsi="Arial" w:cs="Arial"/>
        </w:rPr>
        <w:t xml:space="preserve"> their</w:t>
      </w:r>
      <w:r w:rsidRPr="00725E47">
        <w:rPr>
          <w:rFonts w:ascii="Arial" w:hAnsi="Arial" w:cs="Arial"/>
        </w:rPr>
        <w:t xml:space="preserve"> bank fees or account fee</w:t>
      </w:r>
      <w:r w:rsidR="00ED4C09">
        <w:rPr>
          <w:rFonts w:ascii="Arial" w:hAnsi="Arial" w:cs="Arial"/>
        </w:rPr>
        <w:t>s</w:t>
      </w:r>
      <w:r w:rsidRPr="00725E47">
        <w:rPr>
          <w:rFonts w:ascii="Arial" w:hAnsi="Arial" w:cs="Arial"/>
        </w:rPr>
        <w:t>); and/or</w:t>
      </w:r>
    </w:p>
    <w:p w14:paraId="53471201" w14:textId="776483F8" w:rsidR="00243C91" w:rsidRPr="00725E47" w:rsidRDefault="00243C91" w:rsidP="00D076F8">
      <w:pPr>
        <w:pStyle w:val="ListBullet"/>
        <w:numPr>
          <w:ilvl w:val="1"/>
          <w:numId w:val="2"/>
        </w:numPr>
        <w:spacing w:before="240" w:after="0"/>
        <w:contextualSpacing w:val="0"/>
        <w:rPr>
          <w:rFonts w:ascii="Arial" w:hAnsi="Arial" w:cs="Arial"/>
        </w:rPr>
      </w:pPr>
      <w:r w:rsidRPr="00725E47">
        <w:rPr>
          <w:rFonts w:ascii="Arial" w:hAnsi="Arial" w:cs="Arial"/>
        </w:rPr>
        <w:lastRenderedPageBreak/>
        <w:t>a term which requires the renter to use the services of a third</w:t>
      </w:r>
      <w:r w:rsidR="001D18A9">
        <w:rPr>
          <w:rFonts w:ascii="Arial" w:hAnsi="Arial" w:cs="Arial"/>
        </w:rPr>
        <w:t>-</w:t>
      </w:r>
      <w:r w:rsidRPr="00725E47">
        <w:rPr>
          <w:rFonts w:ascii="Arial" w:hAnsi="Arial" w:cs="Arial"/>
        </w:rPr>
        <w:t xml:space="preserve">party service provider nominated by the rental provider </w:t>
      </w:r>
      <w:r w:rsidR="00ED4C09">
        <w:rPr>
          <w:rFonts w:ascii="Arial" w:hAnsi="Arial" w:cs="Arial"/>
        </w:rPr>
        <w:t>(</w:t>
      </w:r>
      <w:r w:rsidRPr="00725E47">
        <w:rPr>
          <w:rFonts w:ascii="Arial" w:hAnsi="Arial" w:cs="Arial"/>
        </w:rPr>
        <w:t>other than an embedded network</w:t>
      </w:r>
      <w:r w:rsidR="00ED4C09">
        <w:rPr>
          <w:rFonts w:ascii="Arial" w:hAnsi="Arial" w:cs="Arial"/>
        </w:rPr>
        <w:t>)</w:t>
      </w:r>
    </w:p>
    <w:p w14:paraId="5BB415A8" w14:textId="30A16F10" w:rsidR="00F569F0" w:rsidRPr="009351A5" w:rsidRDefault="00263DD4" w:rsidP="009351A5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</w:rPr>
      </w:pPr>
      <w:r w:rsidRPr="00970351">
        <w:rPr>
          <w:rFonts w:ascii="Arial" w:hAnsi="Arial" w:cs="Arial"/>
          <w:highlight w:val="yellow"/>
        </w:rPr>
        <w:t>[INCLUDE THIS POINT IF YOUR RENTAL AGREEMENT (LEASE) SPECIFIES ANOTHER METHOD OF PAYMENT FOR YOUR RENT, OTHERWISE THIS POINT CAN BE DELETED]</w:t>
      </w:r>
      <w:r>
        <w:rPr>
          <w:rFonts w:ascii="Arial" w:hAnsi="Arial" w:cs="Arial"/>
        </w:rPr>
        <w:t xml:space="preserve"> </w:t>
      </w:r>
      <w:hyperlink r:id="rId22" w:history="1">
        <w:r w:rsidR="00A84DBE" w:rsidRPr="00C31778">
          <w:rPr>
            <w:rStyle w:val="Hyperlink"/>
            <w:rFonts w:ascii="Arial" w:hAnsi="Arial" w:cs="Arial"/>
            <w:u w:val="single"/>
          </w:rPr>
          <w:t>Section 42(2)</w:t>
        </w:r>
      </w:hyperlink>
      <w:r w:rsidR="00A84DBE">
        <w:rPr>
          <w:rFonts w:ascii="Arial" w:hAnsi="Arial" w:cs="Arial"/>
        </w:rPr>
        <w:t xml:space="preserve"> of the Act specifies that rent is payable in the manner (if any) specified in the agree</w:t>
      </w:r>
      <w:r w:rsidR="001257A8">
        <w:rPr>
          <w:rFonts w:ascii="Arial" w:hAnsi="Arial" w:cs="Arial"/>
        </w:rPr>
        <w:t>ment. My agreement specifies that rent i</w:t>
      </w:r>
      <w:r>
        <w:rPr>
          <w:rFonts w:ascii="Arial" w:hAnsi="Arial" w:cs="Arial"/>
        </w:rPr>
        <w:t>s</w:t>
      </w:r>
      <w:r w:rsidR="001257A8">
        <w:rPr>
          <w:rFonts w:ascii="Arial" w:hAnsi="Arial" w:cs="Arial"/>
        </w:rPr>
        <w:t xml:space="preserve"> payable</w:t>
      </w:r>
      <w:r w:rsidR="00DC4347">
        <w:rPr>
          <w:rFonts w:ascii="Arial" w:hAnsi="Arial" w:cs="Arial"/>
        </w:rPr>
        <w:t xml:space="preserve"> using</w:t>
      </w:r>
      <w:r w:rsidR="001257A8">
        <w:rPr>
          <w:rFonts w:ascii="Arial" w:hAnsi="Arial" w:cs="Arial"/>
        </w:rPr>
        <w:t xml:space="preserve"> </w:t>
      </w:r>
      <w:r w:rsidRPr="00EC33F1">
        <w:rPr>
          <w:rFonts w:ascii="Arial" w:hAnsi="Arial" w:cs="Arial"/>
          <w:highlight w:val="yellow"/>
        </w:rPr>
        <w:t>[I</w:t>
      </w:r>
      <w:r w:rsidRPr="00970351">
        <w:rPr>
          <w:rFonts w:ascii="Arial" w:hAnsi="Arial" w:cs="Arial"/>
          <w:highlight w:val="yellow"/>
        </w:rPr>
        <w:t>NSERT THE PAYMENT METHOD IN YOUR RENTAL AGREEMENT]</w:t>
      </w:r>
      <w:r w:rsidR="001257A8">
        <w:rPr>
          <w:rFonts w:ascii="Arial" w:hAnsi="Arial" w:cs="Arial"/>
        </w:rPr>
        <w:t xml:space="preserve">. </w:t>
      </w:r>
      <w:r w:rsidR="00E25251">
        <w:rPr>
          <w:rFonts w:ascii="Arial" w:hAnsi="Arial" w:cs="Arial"/>
        </w:rPr>
        <w:t xml:space="preserve">Under </w:t>
      </w:r>
      <w:hyperlink r:id="rId23" w:history="1">
        <w:r w:rsidR="00E25251" w:rsidRPr="00C31778">
          <w:rPr>
            <w:rStyle w:val="Hyperlink"/>
            <w:rFonts w:ascii="Arial" w:hAnsi="Arial" w:cs="Arial"/>
            <w:u w:val="single"/>
          </w:rPr>
          <w:t>s</w:t>
        </w:r>
        <w:r w:rsidRPr="00C31778">
          <w:rPr>
            <w:rStyle w:val="Hyperlink"/>
            <w:rFonts w:ascii="Arial" w:hAnsi="Arial" w:cs="Arial"/>
            <w:u w:val="single"/>
          </w:rPr>
          <w:t>ection</w:t>
        </w:r>
        <w:r w:rsidR="00E25251" w:rsidRPr="00C31778">
          <w:rPr>
            <w:rStyle w:val="Hyperlink"/>
            <w:rFonts w:ascii="Arial" w:hAnsi="Arial" w:cs="Arial"/>
            <w:u w:val="single"/>
          </w:rPr>
          <w:t xml:space="preserve"> 42(6)</w:t>
        </w:r>
      </w:hyperlink>
      <w:r w:rsidR="00E25251">
        <w:rPr>
          <w:rFonts w:ascii="Arial" w:hAnsi="Arial" w:cs="Arial"/>
        </w:rPr>
        <w:t>, the payment method can only be changed</w:t>
      </w:r>
      <w:r w:rsidR="0060131A">
        <w:rPr>
          <w:rFonts w:ascii="Arial" w:hAnsi="Arial" w:cs="Arial"/>
        </w:rPr>
        <w:t xml:space="preserve"> by agreement between myself and the rental provider. I do not agree to change the method to payment via </w:t>
      </w:r>
      <w:r w:rsidR="00252151" w:rsidRPr="00252151">
        <w:rPr>
          <w:rFonts w:ascii="Arial" w:hAnsi="Arial" w:cs="Arial"/>
        </w:rPr>
        <w:t xml:space="preserve">the </w:t>
      </w:r>
      <w:r w:rsidR="00545762" w:rsidRPr="00252151">
        <w:rPr>
          <w:rFonts w:ascii="Arial" w:hAnsi="Arial" w:cs="Arial"/>
        </w:rPr>
        <w:t>rental app.</w:t>
      </w:r>
      <w:r w:rsidR="0060131A">
        <w:rPr>
          <w:rFonts w:ascii="Arial" w:hAnsi="Arial" w:cs="Arial"/>
        </w:rPr>
        <w:t xml:space="preserve"> </w:t>
      </w:r>
    </w:p>
    <w:p w14:paraId="0CC7B050" w14:textId="3FB84078" w:rsidR="00A03353" w:rsidRPr="006C0DF4" w:rsidRDefault="00A03353" w:rsidP="006C0DF4">
      <w:pPr>
        <w:spacing w:before="240" w:after="0"/>
        <w:rPr>
          <w:rFonts w:ascii="Arial" w:hAnsi="Arial" w:cs="Arial"/>
        </w:rPr>
      </w:pPr>
      <w:r w:rsidRPr="006C0DF4">
        <w:rPr>
          <w:rFonts w:ascii="Arial" w:hAnsi="Arial" w:cs="Arial"/>
        </w:rPr>
        <w:t xml:space="preserve">It is </w:t>
      </w:r>
      <w:r w:rsidR="001D5F5F">
        <w:rPr>
          <w:rFonts w:ascii="Arial" w:hAnsi="Arial" w:cs="Arial"/>
        </w:rPr>
        <w:t>prohibited</w:t>
      </w:r>
      <w:r w:rsidRPr="006C0DF4">
        <w:rPr>
          <w:rFonts w:ascii="Arial" w:hAnsi="Arial" w:cs="Arial"/>
        </w:rPr>
        <w:t xml:space="preserve"> under </w:t>
      </w:r>
      <w:hyperlink r:id="rId24">
        <w:r w:rsidRPr="00EA1337">
          <w:rPr>
            <w:rStyle w:val="Hyperlink"/>
            <w:rFonts w:ascii="Arial" w:hAnsi="Arial" w:cs="Arial"/>
            <w:u w:val="single"/>
          </w:rPr>
          <w:t>s</w:t>
        </w:r>
        <w:r w:rsidR="00F3082F" w:rsidRPr="00EA1337">
          <w:rPr>
            <w:rStyle w:val="Hyperlink"/>
            <w:rFonts w:ascii="Arial" w:hAnsi="Arial" w:cs="Arial"/>
            <w:u w:val="single"/>
          </w:rPr>
          <w:t>ection</w:t>
        </w:r>
        <w:r w:rsidRPr="00EA1337">
          <w:rPr>
            <w:rStyle w:val="Hyperlink"/>
            <w:rFonts w:ascii="Arial" w:hAnsi="Arial" w:cs="Arial"/>
            <w:u w:val="single"/>
          </w:rPr>
          <w:t xml:space="preserve"> 501</w:t>
        </w:r>
        <w:r w:rsidRPr="006C0DF4">
          <w:rPr>
            <w:rStyle w:val="Hyperlink"/>
            <w:rFonts w:ascii="Arial" w:hAnsi="Arial" w:cs="Arial"/>
          </w:rPr>
          <w:t xml:space="preserve"> </w:t>
        </w:r>
      </w:hyperlink>
      <w:r w:rsidRPr="006C0DF4">
        <w:rPr>
          <w:rFonts w:ascii="Arial" w:hAnsi="Arial" w:cs="Arial"/>
        </w:rPr>
        <w:t xml:space="preserve">to make a false or fraudulent misrepresentation in relation to the terms included in the rental agreement, or a matter affecting a person’s rights or duties under the Act. This is in addition to the general prohibition against false or misleading conduct in </w:t>
      </w:r>
      <w:hyperlink r:id="rId25" w:anchor="_Toc83652331">
        <w:r w:rsidRPr="00C31778">
          <w:rPr>
            <w:rStyle w:val="Hyperlink"/>
            <w:rFonts w:ascii="Arial" w:hAnsi="Arial" w:cs="Arial"/>
            <w:u w:val="single"/>
          </w:rPr>
          <w:t>section 18</w:t>
        </w:r>
      </w:hyperlink>
      <w:r w:rsidRPr="006C0DF4">
        <w:rPr>
          <w:rFonts w:ascii="Arial" w:hAnsi="Arial" w:cs="Arial"/>
        </w:rPr>
        <w:t xml:space="preserve"> of the </w:t>
      </w:r>
      <w:r w:rsidRPr="006C0DF4">
        <w:rPr>
          <w:rFonts w:ascii="Arial" w:hAnsi="Arial" w:cs="Arial"/>
          <w:i/>
          <w:iCs/>
        </w:rPr>
        <w:t>Australian Consumer Law</w:t>
      </w:r>
      <w:r w:rsidRPr="006C0DF4">
        <w:rPr>
          <w:rFonts w:ascii="Arial" w:hAnsi="Arial" w:cs="Arial"/>
        </w:rPr>
        <w:t xml:space="preserve">. </w:t>
      </w:r>
    </w:p>
    <w:p w14:paraId="17885F49" w14:textId="77777777" w:rsidR="00243C91" w:rsidRPr="00A03353" w:rsidRDefault="00243C91" w:rsidP="00D076F8">
      <w:pPr>
        <w:pStyle w:val="Heading4"/>
        <w:spacing w:before="240"/>
        <w:rPr>
          <w:rFonts w:ascii="Arial" w:hAnsi="Arial" w:cs="Arial"/>
          <w:b/>
          <w:bCs/>
        </w:rPr>
      </w:pPr>
      <w:r w:rsidRPr="00A03353">
        <w:rPr>
          <w:rFonts w:ascii="Arial" w:hAnsi="Arial" w:cs="Arial"/>
          <w:b/>
          <w:bCs/>
        </w:rPr>
        <w:t>Offences under the Act</w:t>
      </w:r>
    </w:p>
    <w:p w14:paraId="65BC29C4" w14:textId="357B334B" w:rsidR="00243C91" w:rsidRDefault="006C0DF4" w:rsidP="00D076F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 note the following are offences under the Act</w:t>
      </w:r>
      <w:r w:rsidR="00891184">
        <w:rPr>
          <w:rFonts w:ascii="Arial" w:hAnsi="Arial" w:cs="Arial"/>
        </w:rPr>
        <w:t xml:space="preserve">, and </w:t>
      </w:r>
      <w:r w:rsidR="009D3AC5">
        <w:rPr>
          <w:rFonts w:ascii="Arial" w:hAnsi="Arial" w:cs="Arial"/>
        </w:rPr>
        <w:t>there are penalties associated with their contravention</w:t>
      </w:r>
      <w:r>
        <w:rPr>
          <w:rFonts w:ascii="Arial" w:hAnsi="Arial" w:cs="Arial"/>
        </w:rPr>
        <w:t>:</w:t>
      </w:r>
    </w:p>
    <w:p w14:paraId="708380D5" w14:textId="282A4339" w:rsidR="006C0DF4" w:rsidRDefault="002E6606" w:rsidP="006C0DF4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To include a prohibited term in a rental agreement (</w:t>
      </w:r>
      <w:hyperlink r:id="rId26">
        <w:r w:rsidR="007C0029" w:rsidRPr="00C31778">
          <w:rPr>
            <w:rStyle w:val="Hyperlink"/>
            <w:rFonts w:ascii="Arial" w:hAnsi="Arial" w:cs="Arial"/>
            <w:u w:val="single"/>
          </w:rPr>
          <w:t>section 26A</w:t>
        </w:r>
      </w:hyperlink>
      <w:proofErr w:type="gramStart"/>
      <w:r>
        <w:rPr>
          <w:rFonts w:ascii="Arial" w:hAnsi="Arial" w:cs="Arial"/>
        </w:rPr>
        <w:t>);</w:t>
      </w:r>
      <w:proofErr w:type="gramEnd"/>
      <w:r>
        <w:rPr>
          <w:rFonts w:ascii="Arial" w:hAnsi="Arial" w:cs="Arial"/>
        </w:rPr>
        <w:t xml:space="preserve"> </w:t>
      </w:r>
    </w:p>
    <w:p w14:paraId="0B130CFC" w14:textId="501BB6FD" w:rsidR="002E6606" w:rsidRDefault="002E51C5" w:rsidP="006C0DF4">
      <w:pPr>
        <w:pStyle w:val="ListParagraph"/>
        <w:numPr>
          <w:ilvl w:val="0"/>
          <w:numId w:val="6"/>
        </w:numPr>
        <w:spacing w:before="240" w:after="0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To not provide at least one free rental payment method (</w:t>
      </w:r>
      <w:hyperlink r:id="rId27">
        <w:r w:rsidRPr="00C31778">
          <w:rPr>
            <w:rStyle w:val="Hyperlink"/>
            <w:rFonts w:ascii="Arial" w:hAnsi="Arial" w:cs="Arial"/>
            <w:u w:val="single"/>
          </w:rPr>
          <w:t>section 42(4)</w:t>
        </w:r>
      </w:hyperlink>
      <w:proofErr w:type="gramStart"/>
      <w:r w:rsidRPr="002E51C5">
        <w:rPr>
          <w:rStyle w:val="Hyperlink"/>
          <w:rFonts w:ascii="Arial" w:hAnsi="Arial" w:cs="Arial"/>
          <w:color w:val="auto"/>
        </w:rPr>
        <w:t>);</w:t>
      </w:r>
      <w:proofErr w:type="gramEnd"/>
    </w:p>
    <w:p w14:paraId="69940FC8" w14:textId="1D7E0CC1" w:rsidR="00891184" w:rsidRPr="00891184" w:rsidRDefault="00891184" w:rsidP="007651A0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</w:rPr>
      </w:pPr>
      <w:r w:rsidRPr="00891184">
        <w:rPr>
          <w:rFonts w:ascii="Arial" w:hAnsi="Arial" w:cs="Arial"/>
        </w:rPr>
        <w:t>To demand or receive from a </w:t>
      </w:r>
      <w:hyperlink r:id="rId28" w:anchor="renter" w:history="1">
        <w:r w:rsidRPr="00891184">
          <w:rPr>
            <w:rFonts w:ascii="Arial" w:hAnsi="Arial" w:cs="Arial"/>
          </w:rPr>
          <w:t>renter</w:t>
        </w:r>
      </w:hyperlink>
      <w:r w:rsidRPr="00891184">
        <w:rPr>
          <w:rFonts w:ascii="Arial" w:hAnsi="Arial" w:cs="Arial"/>
        </w:rPr>
        <w:t> a charge the establishment or use of direct debit facilities or any other electronic payment facility for payment of </w:t>
      </w:r>
      <w:hyperlink r:id="rId29" w:anchor="rent" w:history="1">
        <w:r w:rsidRPr="00891184">
          <w:rPr>
            <w:rFonts w:ascii="Arial" w:hAnsi="Arial" w:cs="Arial"/>
          </w:rPr>
          <w:t>rent</w:t>
        </w:r>
      </w:hyperlink>
      <w:r w:rsidRPr="00891184">
        <w:rPr>
          <w:rFonts w:ascii="Arial" w:hAnsi="Arial" w:cs="Arial"/>
        </w:rPr>
        <w:t> under a </w:t>
      </w:r>
      <w:hyperlink r:id="rId30" w:anchor="residential_rental_agreement" w:history="1">
        <w:r w:rsidRPr="00891184">
          <w:rPr>
            <w:rFonts w:ascii="Arial" w:hAnsi="Arial" w:cs="Arial"/>
          </w:rPr>
          <w:t>residential rental</w:t>
        </w:r>
      </w:hyperlink>
      <w:r w:rsidRPr="00891184">
        <w:rPr>
          <w:rFonts w:ascii="Arial" w:hAnsi="Arial" w:cs="Arial"/>
        </w:rPr>
        <w:t> </w:t>
      </w:r>
      <w:hyperlink r:id="rId31" w:anchor="residential_rental_agreement" w:history="1">
        <w:r w:rsidRPr="00891184">
          <w:rPr>
            <w:rFonts w:ascii="Arial" w:hAnsi="Arial" w:cs="Arial"/>
          </w:rPr>
          <w:t>agreement</w:t>
        </w:r>
      </w:hyperlink>
      <w:r>
        <w:rPr>
          <w:rFonts w:ascii="Arial" w:hAnsi="Arial" w:cs="Arial"/>
        </w:rPr>
        <w:t xml:space="preserve"> (</w:t>
      </w:r>
      <w:hyperlink r:id="rId32" w:history="1">
        <w:r w:rsidRPr="00C31778">
          <w:rPr>
            <w:rStyle w:val="Hyperlink"/>
            <w:rFonts w:ascii="Arial" w:hAnsi="Arial" w:cs="Arial"/>
            <w:u w:val="single"/>
          </w:rPr>
          <w:t>section 51(3)</w:t>
        </w:r>
      </w:hyperlink>
      <w:r>
        <w:rPr>
          <w:rFonts w:ascii="Arial" w:hAnsi="Arial" w:cs="Arial"/>
        </w:rPr>
        <w:t>); and</w:t>
      </w:r>
    </w:p>
    <w:p w14:paraId="3D7C875D" w14:textId="640FAD4C" w:rsidR="006C0DF4" w:rsidRPr="006C0DF4" w:rsidRDefault="001D5F5F" w:rsidP="006C0DF4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C0DF4" w:rsidRPr="006C0DF4">
        <w:rPr>
          <w:rFonts w:ascii="Arial" w:hAnsi="Arial" w:cs="Arial"/>
        </w:rPr>
        <w:t>make a false or fraudulent misrepresentation in relation to the terms included in the rental agreement, or a matter affecting a person’s rights or duties under the Act</w:t>
      </w:r>
      <w:r>
        <w:rPr>
          <w:rFonts w:ascii="Arial" w:hAnsi="Arial" w:cs="Arial"/>
        </w:rPr>
        <w:t xml:space="preserve"> (</w:t>
      </w:r>
      <w:hyperlink r:id="rId33">
        <w:r w:rsidRPr="00C31778">
          <w:rPr>
            <w:rStyle w:val="Hyperlink"/>
            <w:rFonts w:ascii="Arial" w:hAnsi="Arial" w:cs="Arial"/>
            <w:u w:val="single"/>
          </w:rPr>
          <w:t>s</w:t>
        </w:r>
        <w:r w:rsidR="002E51C5" w:rsidRPr="00C31778">
          <w:rPr>
            <w:rStyle w:val="Hyperlink"/>
            <w:rFonts w:ascii="Arial" w:hAnsi="Arial" w:cs="Arial"/>
            <w:u w:val="single"/>
          </w:rPr>
          <w:t>ection</w:t>
        </w:r>
        <w:r w:rsidRPr="00C31778">
          <w:rPr>
            <w:rStyle w:val="Hyperlink"/>
            <w:rFonts w:ascii="Arial" w:hAnsi="Arial" w:cs="Arial"/>
            <w:u w:val="single"/>
          </w:rPr>
          <w:t xml:space="preserve"> 501</w:t>
        </w:r>
      </w:hyperlink>
      <w:r>
        <w:rPr>
          <w:rFonts w:ascii="Arial" w:hAnsi="Arial" w:cs="Arial"/>
        </w:rPr>
        <w:t>)</w:t>
      </w:r>
      <w:r w:rsidR="006C0DF4" w:rsidRPr="006C0DF4">
        <w:rPr>
          <w:rFonts w:ascii="Arial" w:hAnsi="Arial" w:cs="Arial"/>
        </w:rPr>
        <w:t>.</w:t>
      </w:r>
    </w:p>
    <w:p w14:paraId="22C7BC0C" w14:textId="77777777" w:rsidR="00243C91" w:rsidRPr="00B82AA1" w:rsidRDefault="00243C91" w:rsidP="00D076F8">
      <w:pPr>
        <w:pStyle w:val="Heading4"/>
        <w:spacing w:before="240"/>
        <w:rPr>
          <w:rFonts w:ascii="Arial" w:hAnsi="Arial" w:cs="Arial"/>
          <w:b/>
          <w:bCs/>
        </w:rPr>
      </w:pPr>
      <w:r w:rsidRPr="00B82AA1">
        <w:rPr>
          <w:rFonts w:ascii="Arial" w:hAnsi="Arial" w:cs="Arial"/>
          <w:b/>
          <w:bCs/>
        </w:rPr>
        <w:t>Request for action</w:t>
      </w:r>
    </w:p>
    <w:p w14:paraId="6385CE3B" w14:textId="122F189B" w:rsidR="00243C91" w:rsidRPr="00725E47" w:rsidRDefault="00B82AA1" w:rsidP="00D076F8">
      <w:pPr>
        <w:spacing w:before="240" w:after="0"/>
        <w:rPr>
          <w:rFonts w:ascii="Arial" w:hAnsi="Arial" w:cs="Arial"/>
        </w:rPr>
      </w:pPr>
      <w:r w:rsidRPr="00725E47">
        <w:rPr>
          <w:rFonts w:ascii="Arial" w:hAnsi="Arial" w:cs="Arial"/>
        </w:rPr>
        <w:t xml:space="preserve">Until or unless otherwise agreed to by both parties, </w:t>
      </w:r>
      <w:r>
        <w:rPr>
          <w:rFonts w:ascii="Arial" w:hAnsi="Arial" w:cs="Arial"/>
        </w:rPr>
        <w:t>I</w:t>
      </w:r>
      <w:r w:rsidRPr="00725E47">
        <w:rPr>
          <w:rFonts w:ascii="Arial" w:hAnsi="Arial" w:cs="Arial"/>
        </w:rPr>
        <w:t xml:space="preserve"> request that</w:t>
      </w:r>
      <w:r w:rsidR="00263DD4">
        <w:rPr>
          <w:rFonts w:ascii="Arial" w:hAnsi="Arial" w:cs="Arial"/>
        </w:rPr>
        <w:t xml:space="preserve"> </w:t>
      </w:r>
      <w:r w:rsidRPr="00725E47">
        <w:rPr>
          <w:rFonts w:ascii="Arial" w:hAnsi="Arial" w:cs="Arial"/>
        </w:rPr>
        <w:t xml:space="preserve">all requests that </w:t>
      </w:r>
      <w:r w:rsidR="004C2EDB">
        <w:rPr>
          <w:rFonts w:ascii="Arial" w:hAnsi="Arial" w:cs="Arial"/>
        </w:rPr>
        <w:t>I</w:t>
      </w:r>
      <w:r w:rsidRPr="00725E47">
        <w:rPr>
          <w:rFonts w:ascii="Arial" w:hAnsi="Arial" w:cs="Arial"/>
        </w:rPr>
        <w:t xml:space="preserve"> exclusively use </w:t>
      </w:r>
      <w:r w:rsidRPr="00252151">
        <w:rPr>
          <w:rFonts w:ascii="Arial" w:hAnsi="Arial" w:cs="Arial"/>
        </w:rPr>
        <w:t xml:space="preserve">the </w:t>
      </w:r>
      <w:r w:rsidR="004C2EDB" w:rsidRPr="00252151">
        <w:rPr>
          <w:rFonts w:ascii="Arial" w:hAnsi="Arial" w:cs="Arial"/>
        </w:rPr>
        <w:t>rental app</w:t>
      </w:r>
      <w:r w:rsidRPr="00725E47">
        <w:rPr>
          <w:rFonts w:ascii="Arial" w:hAnsi="Arial" w:cs="Arial"/>
        </w:rPr>
        <w:t xml:space="preserve"> for rent payments</w:t>
      </w:r>
      <w:r w:rsidR="00263DD4">
        <w:rPr>
          <w:rFonts w:ascii="Arial" w:hAnsi="Arial" w:cs="Arial"/>
        </w:rPr>
        <w:t xml:space="preserve"> cease</w:t>
      </w:r>
      <w:r w:rsidR="005C1B88">
        <w:rPr>
          <w:rFonts w:ascii="Arial" w:hAnsi="Arial" w:cs="Arial"/>
        </w:rPr>
        <w:t xml:space="preserve">. I further request that you </w:t>
      </w:r>
      <w:r w:rsidR="00243C91" w:rsidRPr="00725E47">
        <w:rPr>
          <w:rFonts w:ascii="Arial" w:hAnsi="Arial" w:cs="Arial"/>
        </w:rPr>
        <w:t xml:space="preserve">confirm agreement to </w:t>
      </w:r>
      <w:r w:rsidR="00C93706">
        <w:rPr>
          <w:rFonts w:ascii="Arial" w:hAnsi="Arial" w:cs="Arial"/>
        </w:rPr>
        <w:t xml:space="preserve">the </w:t>
      </w:r>
      <w:r w:rsidR="00243C91" w:rsidRPr="00725E47">
        <w:rPr>
          <w:rFonts w:ascii="Arial" w:hAnsi="Arial" w:cs="Arial"/>
        </w:rPr>
        <w:t xml:space="preserve">same in writing within </w:t>
      </w:r>
      <w:r w:rsidR="00DF1E3B">
        <w:rPr>
          <w:rFonts w:ascii="Arial" w:hAnsi="Arial" w:cs="Arial"/>
        </w:rPr>
        <w:t>7</w:t>
      </w:r>
      <w:r w:rsidR="00243C91" w:rsidRPr="00725E47">
        <w:rPr>
          <w:rFonts w:ascii="Arial" w:hAnsi="Arial" w:cs="Arial"/>
        </w:rPr>
        <w:t xml:space="preserve"> days of this</w:t>
      </w:r>
      <w:r w:rsidR="00263DD4">
        <w:rPr>
          <w:rFonts w:ascii="Arial" w:hAnsi="Arial" w:cs="Arial"/>
        </w:rPr>
        <w:t xml:space="preserve"> </w:t>
      </w:r>
      <w:r w:rsidR="00263DD4" w:rsidRPr="00970351">
        <w:rPr>
          <w:rFonts w:ascii="Arial" w:hAnsi="Arial" w:cs="Arial"/>
          <w:highlight w:val="yellow"/>
        </w:rPr>
        <w:t>[LETTER/EMAIL]</w:t>
      </w:r>
      <w:r w:rsidR="00243C91" w:rsidRPr="00725E47">
        <w:rPr>
          <w:rFonts w:ascii="Arial" w:hAnsi="Arial" w:cs="Arial"/>
        </w:rPr>
        <w:t xml:space="preserve">. </w:t>
      </w:r>
    </w:p>
    <w:p w14:paraId="1F459E47" w14:textId="61A169E9" w:rsidR="00243C91" w:rsidRPr="00725E47" w:rsidRDefault="00243C91" w:rsidP="00D076F8">
      <w:pPr>
        <w:spacing w:before="240" w:after="0"/>
        <w:rPr>
          <w:rFonts w:ascii="Arial" w:hAnsi="Arial" w:cs="Arial"/>
        </w:rPr>
      </w:pPr>
      <w:r w:rsidRPr="00725E47">
        <w:rPr>
          <w:rFonts w:ascii="Arial" w:hAnsi="Arial" w:cs="Arial"/>
        </w:rPr>
        <w:t xml:space="preserve">Should </w:t>
      </w:r>
      <w:r w:rsidR="0061494F">
        <w:rPr>
          <w:rFonts w:ascii="Arial" w:hAnsi="Arial" w:cs="Arial"/>
        </w:rPr>
        <w:t xml:space="preserve">requests to exclusively use the rental app not cease, </w:t>
      </w:r>
      <w:r w:rsidR="00260F25">
        <w:rPr>
          <w:rFonts w:ascii="Arial" w:hAnsi="Arial" w:cs="Arial"/>
        </w:rPr>
        <w:t>I</w:t>
      </w:r>
      <w:r w:rsidRPr="00725E47">
        <w:rPr>
          <w:rFonts w:ascii="Arial" w:hAnsi="Arial" w:cs="Arial"/>
        </w:rPr>
        <w:t xml:space="preserve"> </w:t>
      </w:r>
      <w:r w:rsidR="0061494F">
        <w:rPr>
          <w:rFonts w:ascii="Arial" w:hAnsi="Arial" w:cs="Arial"/>
        </w:rPr>
        <w:t xml:space="preserve">may, without further notice to you, apply to VCAT for an order restraining you from </w:t>
      </w:r>
      <w:r w:rsidRPr="00725E47">
        <w:rPr>
          <w:rFonts w:ascii="Arial" w:hAnsi="Arial" w:cs="Arial"/>
        </w:rPr>
        <w:t>contravening the Act, seek compensation, and/or report your conduct</w:t>
      </w:r>
      <w:r w:rsidR="0061494F">
        <w:rPr>
          <w:rFonts w:ascii="Arial" w:hAnsi="Arial" w:cs="Arial"/>
        </w:rPr>
        <w:t>, and any offences,</w:t>
      </w:r>
      <w:r w:rsidRPr="00725E47">
        <w:rPr>
          <w:rFonts w:ascii="Arial" w:hAnsi="Arial" w:cs="Arial"/>
        </w:rPr>
        <w:t xml:space="preserve"> to Consumer Affairs Victoria. </w:t>
      </w:r>
    </w:p>
    <w:p w14:paraId="4CD5D266" w14:textId="78F35B46" w:rsidR="00243C91" w:rsidRPr="00725E47" w:rsidRDefault="00243C91" w:rsidP="00D076F8">
      <w:pPr>
        <w:spacing w:before="240" w:after="0"/>
        <w:rPr>
          <w:rFonts w:ascii="Arial" w:hAnsi="Arial" w:cs="Arial"/>
        </w:rPr>
      </w:pPr>
      <w:r w:rsidRPr="00725E47">
        <w:rPr>
          <w:rFonts w:ascii="Arial" w:hAnsi="Arial" w:cs="Arial"/>
        </w:rPr>
        <w:t xml:space="preserve">Please contact </w:t>
      </w:r>
      <w:r w:rsidR="00260F25">
        <w:rPr>
          <w:rFonts w:ascii="Arial" w:hAnsi="Arial" w:cs="Arial"/>
        </w:rPr>
        <w:t>me</w:t>
      </w:r>
      <w:r w:rsidRPr="00725E47">
        <w:rPr>
          <w:rFonts w:ascii="Arial" w:hAnsi="Arial" w:cs="Arial"/>
        </w:rPr>
        <w:t xml:space="preserve"> </w:t>
      </w:r>
      <w:r w:rsidR="005A4932">
        <w:rPr>
          <w:rFonts w:ascii="Arial" w:hAnsi="Arial" w:cs="Arial"/>
        </w:rPr>
        <w:t xml:space="preserve">on </w:t>
      </w:r>
      <w:r w:rsidR="0061494F">
        <w:rPr>
          <w:rFonts w:ascii="Arial" w:hAnsi="Arial" w:cs="Arial"/>
        </w:rPr>
        <w:t>[</w:t>
      </w:r>
      <w:r w:rsidR="0061494F" w:rsidRPr="00970351">
        <w:rPr>
          <w:rFonts w:ascii="Arial" w:hAnsi="Arial" w:cs="Arial"/>
          <w:highlight w:val="yellow"/>
        </w:rPr>
        <w:t xml:space="preserve">TELEPHONE NUMBER </w:t>
      </w:r>
      <w:r w:rsidR="005A4932" w:rsidRPr="00970351">
        <w:rPr>
          <w:rFonts w:ascii="Arial" w:hAnsi="Arial" w:cs="Arial"/>
          <w:highlight w:val="yellow"/>
        </w:rPr>
        <w:t>OR</w:t>
      </w:r>
      <w:r w:rsidR="0061494F" w:rsidRPr="00970351">
        <w:rPr>
          <w:rFonts w:ascii="Arial" w:hAnsi="Arial" w:cs="Arial"/>
          <w:highlight w:val="yellow"/>
        </w:rPr>
        <w:t xml:space="preserve"> EMAIL]</w:t>
      </w:r>
      <w:r w:rsidRPr="00725E47">
        <w:rPr>
          <w:rFonts w:ascii="Arial" w:hAnsi="Arial" w:cs="Arial"/>
        </w:rPr>
        <w:t xml:space="preserve"> </w:t>
      </w:r>
      <w:r w:rsidR="0061494F">
        <w:rPr>
          <w:rFonts w:ascii="Arial" w:hAnsi="Arial" w:cs="Arial"/>
        </w:rPr>
        <w:t xml:space="preserve">if </w:t>
      </w:r>
      <w:r w:rsidRPr="00725E47">
        <w:rPr>
          <w:rFonts w:ascii="Arial" w:hAnsi="Arial" w:cs="Arial"/>
        </w:rPr>
        <w:t xml:space="preserve">you have any queries </w:t>
      </w:r>
      <w:r w:rsidR="006C0DF4">
        <w:rPr>
          <w:rFonts w:ascii="Arial" w:hAnsi="Arial" w:cs="Arial"/>
        </w:rPr>
        <w:t>about this</w:t>
      </w:r>
      <w:r w:rsidR="0061494F">
        <w:rPr>
          <w:rFonts w:ascii="Arial" w:hAnsi="Arial" w:cs="Arial"/>
        </w:rPr>
        <w:t xml:space="preserve"> </w:t>
      </w:r>
      <w:r w:rsidR="0061494F" w:rsidRPr="00970351">
        <w:rPr>
          <w:rFonts w:ascii="Arial" w:hAnsi="Arial" w:cs="Arial"/>
          <w:highlight w:val="yellow"/>
        </w:rPr>
        <w:t>[LETTER</w:t>
      </w:r>
      <w:r w:rsidR="001D18A9" w:rsidRPr="00970351">
        <w:rPr>
          <w:rFonts w:ascii="Arial" w:hAnsi="Arial" w:cs="Arial"/>
          <w:highlight w:val="yellow"/>
        </w:rPr>
        <w:t>/</w:t>
      </w:r>
      <w:r w:rsidR="0061494F" w:rsidRPr="00970351">
        <w:rPr>
          <w:rFonts w:ascii="Arial" w:hAnsi="Arial" w:cs="Arial"/>
          <w:highlight w:val="yellow"/>
        </w:rPr>
        <w:t>EMAIL]</w:t>
      </w:r>
      <w:r w:rsidRPr="00725E47">
        <w:rPr>
          <w:rFonts w:ascii="Arial" w:hAnsi="Arial" w:cs="Arial"/>
        </w:rPr>
        <w:t xml:space="preserve">. </w:t>
      </w:r>
    </w:p>
    <w:p w14:paraId="41F56D45" w14:textId="258BB875" w:rsidR="00243C91" w:rsidRDefault="00243C91" w:rsidP="00D076F8">
      <w:pPr>
        <w:spacing w:before="240" w:after="0"/>
        <w:rPr>
          <w:rFonts w:ascii="Arial" w:hAnsi="Arial" w:cs="Arial"/>
        </w:rPr>
      </w:pPr>
      <w:r w:rsidRPr="00725E47">
        <w:rPr>
          <w:rFonts w:ascii="Arial" w:hAnsi="Arial" w:cs="Arial"/>
        </w:rPr>
        <w:t xml:space="preserve">Yours sincerely, </w:t>
      </w:r>
    </w:p>
    <w:p w14:paraId="7C302D9A" w14:textId="5E6C19CA" w:rsidR="0061494F" w:rsidRDefault="0061494F" w:rsidP="00D076F8">
      <w:pPr>
        <w:spacing w:before="240" w:after="0"/>
        <w:rPr>
          <w:rFonts w:ascii="Arial" w:hAnsi="Arial" w:cs="Arial"/>
        </w:rPr>
      </w:pPr>
      <w:r w:rsidRPr="00970351">
        <w:rPr>
          <w:rFonts w:ascii="Arial" w:hAnsi="Arial" w:cs="Arial"/>
          <w:highlight w:val="yellow"/>
        </w:rPr>
        <w:t>[YOUR NAME]</w:t>
      </w:r>
    </w:p>
    <w:p w14:paraId="4619287B" w14:textId="4C7C37D5" w:rsidR="00260F25" w:rsidRPr="00725E47" w:rsidRDefault="00260F25" w:rsidP="00D076F8">
      <w:pPr>
        <w:spacing w:before="240" w:after="0"/>
        <w:rPr>
          <w:rFonts w:ascii="Arial" w:hAnsi="Arial" w:cs="Arial"/>
        </w:rPr>
      </w:pPr>
    </w:p>
    <w:sectPr w:rsidR="00260F25" w:rsidRPr="00725E47" w:rsidSect="00050F06">
      <w:headerReference w:type="default" r:id="rId34"/>
      <w:footerReference w:type="default" r:id="rId35"/>
      <w:headerReference w:type="first" r:id="rId3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866D" w14:textId="77777777" w:rsidR="00F62D7B" w:rsidRDefault="00F62D7B" w:rsidP="00243C91">
      <w:pPr>
        <w:spacing w:before="0" w:after="0" w:line="240" w:lineRule="auto"/>
      </w:pPr>
      <w:r>
        <w:separator/>
      </w:r>
    </w:p>
  </w:endnote>
  <w:endnote w:type="continuationSeparator" w:id="0">
    <w:p w14:paraId="30C4C55B" w14:textId="77777777" w:rsidR="00F62D7B" w:rsidRDefault="00F62D7B" w:rsidP="00243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6509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34E2F0" w14:textId="77777777" w:rsidR="00CA41B9" w:rsidRDefault="005C7086" w:rsidP="00CA41B9">
        <w:pPr>
          <w:pStyle w:val="Footer"/>
          <w:framePr w:wrap="none" w:vAnchor="text" w:hAnchor="page" w:x="10704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CF2DE11" w14:textId="3CD3C91C" w:rsidR="00050F06" w:rsidRPr="00050F06" w:rsidRDefault="00EC33F1" w:rsidP="00CA4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2AC5" w14:textId="77777777" w:rsidR="00F62D7B" w:rsidRDefault="00F62D7B" w:rsidP="00243C91">
      <w:pPr>
        <w:spacing w:before="0" w:after="0" w:line="240" w:lineRule="auto"/>
      </w:pPr>
      <w:r>
        <w:separator/>
      </w:r>
    </w:p>
  </w:footnote>
  <w:footnote w:type="continuationSeparator" w:id="0">
    <w:p w14:paraId="18F8C963" w14:textId="77777777" w:rsidR="00F62D7B" w:rsidRDefault="00F62D7B" w:rsidP="00243C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D6CC3AE" w14:paraId="23BCD68C" w14:textId="77777777" w:rsidTr="3D6CC3AE">
      <w:tc>
        <w:tcPr>
          <w:tcW w:w="3210" w:type="dxa"/>
        </w:tcPr>
        <w:p w14:paraId="60CC4D3D" w14:textId="77777777" w:rsidR="3D6CC3AE" w:rsidRDefault="00EC33F1" w:rsidP="3D6CC3AE">
          <w:pPr>
            <w:pStyle w:val="Header"/>
            <w:ind w:left="-115"/>
          </w:pPr>
        </w:p>
      </w:tc>
      <w:tc>
        <w:tcPr>
          <w:tcW w:w="3210" w:type="dxa"/>
        </w:tcPr>
        <w:p w14:paraId="18BC1353" w14:textId="77777777" w:rsidR="3D6CC3AE" w:rsidRDefault="00EC33F1" w:rsidP="3D6CC3AE">
          <w:pPr>
            <w:pStyle w:val="Header"/>
            <w:jc w:val="center"/>
          </w:pPr>
        </w:p>
      </w:tc>
      <w:tc>
        <w:tcPr>
          <w:tcW w:w="3210" w:type="dxa"/>
        </w:tcPr>
        <w:p w14:paraId="023E1BCA" w14:textId="77777777" w:rsidR="3D6CC3AE" w:rsidRDefault="00EC33F1" w:rsidP="3D6CC3AE">
          <w:pPr>
            <w:pStyle w:val="Header"/>
            <w:ind w:right="-115"/>
            <w:jc w:val="right"/>
          </w:pPr>
        </w:p>
      </w:tc>
    </w:tr>
  </w:tbl>
  <w:p w14:paraId="1E7F7B40" w14:textId="77777777" w:rsidR="3D6CC3AE" w:rsidRDefault="00EC33F1" w:rsidP="3D6CC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149" w14:textId="1387C639" w:rsidR="00050F06" w:rsidRDefault="005C7086" w:rsidP="00050F06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97E"/>
    <w:multiLevelType w:val="hybridMultilevel"/>
    <w:tmpl w:val="7BA846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231F8"/>
    <w:multiLevelType w:val="hybridMultilevel"/>
    <w:tmpl w:val="4F42FC56"/>
    <w:lvl w:ilvl="0" w:tplc="8712643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969"/>
    <w:multiLevelType w:val="hybridMultilevel"/>
    <w:tmpl w:val="7F58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A2C6E"/>
    <w:multiLevelType w:val="hybridMultilevel"/>
    <w:tmpl w:val="759655A6"/>
    <w:lvl w:ilvl="0" w:tplc="288A9598">
      <w:start w:val="1"/>
      <w:numFmt w:val="upperLetter"/>
      <w:lvlText w:val="%1."/>
      <w:lvlJc w:val="left"/>
      <w:pPr>
        <w:ind w:left="360" w:hanging="360"/>
      </w:pPr>
    </w:lvl>
    <w:lvl w:ilvl="1" w:tplc="6CCAEB86">
      <w:start w:val="1"/>
      <w:numFmt w:val="lowerLetter"/>
      <w:lvlText w:val="%2."/>
      <w:lvlJc w:val="left"/>
      <w:pPr>
        <w:ind w:left="1080" w:hanging="360"/>
      </w:pPr>
    </w:lvl>
    <w:lvl w:ilvl="2" w:tplc="16BC77F4">
      <w:start w:val="1"/>
      <w:numFmt w:val="lowerRoman"/>
      <w:lvlText w:val="%3."/>
      <w:lvlJc w:val="right"/>
      <w:pPr>
        <w:ind w:left="1800" w:hanging="180"/>
      </w:pPr>
    </w:lvl>
    <w:lvl w:ilvl="3" w:tplc="4CC20EBA">
      <w:start w:val="1"/>
      <w:numFmt w:val="decimal"/>
      <w:lvlText w:val="%4."/>
      <w:lvlJc w:val="left"/>
      <w:pPr>
        <w:ind w:left="2520" w:hanging="360"/>
      </w:pPr>
    </w:lvl>
    <w:lvl w:ilvl="4" w:tplc="67B62218">
      <w:start w:val="1"/>
      <w:numFmt w:val="lowerLetter"/>
      <w:lvlText w:val="%5."/>
      <w:lvlJc w:val="left"/>
      <w:pPr>
        <w:ind w:left="3240" w:hanging="360"/>
      </w:pPr>
    </w:lvl>
    <w:lvl w:ilvl="5" w:tplc="6D0CE66E">
      <w:start w:val="1"/>
      <w:numFmt w:val="lowerRoman"/>
      <w:lvlText w:val="%6."/>
      <w:lvlJc w:val="right"/>
      <w:pPr>
        <w:ind w:left="3960" w:hanging="180"/>
      </w:pPr>
    </w:lvl>
    <w:lvl w:ilvl="6" w:tplc="AE1616F8">
      <w:start w:val="1"/>
      <w:numFmt w:val="decimal"/>
      <w:lvlText w:val="%7."/>
      <w:lvlJc w:val="left"/>
      <w:pPr>
        <w:ind w:left="4680" w:hanging="360"/>
      </w:pPr>
    </w:lvl>
    <w:lvl w:ilvl="7" w:tplc="90F0EF24">
      <w:start w:val="1"/>
      <w:numFmt w:val="lowerLetter"/>
      <w:lvlText w:val="%8."/>
      <w:lvlJc w:val="left"/>
      <w:pPr>
        <w:ind w:left="5400" w:hanging="360"/>
      </w:pPr>
    </w:lvl>
    <w:lvl w:ilvl="8" w:tplc="FB1AD1C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B359D"/>
    <w:multiLevelType w:val="hybridMultilevel"/>
    <w:tmpl w:val="25D6C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AFB"/>
    <w:multiLevelType w:val="hybridMultilevel"/>
    <w:tmpl w:val="4E660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9C2"/>
    <w:multiLevelType w:val="hybridMultilevel"/>
    <w:tmpl w:val="53FC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3B8D"/>
    <w:multiLevelType w:val="hybridMultilevel"/>
    <w:tmpl w:val="16669A56"/>
    <w:lvl w:ilvl="0" w:tplc="8712643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213C"/>
    <w:multiLevelType w:val="hybridMultilevel"/>
    <w:tmpl w:val="746A7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5C9E"/>
    <w:multiLevelType w:val="hybridMultilevel"/>
    <w:tmpl w:val="CC8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3A17"/>
    <w:multiLevelType w:val="hybridMultilevel"/>
    <w:tmpl w:val="80442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A4A97"/>
    <w:multiLevelType w:val="hybridMultilevel"/>
    <w:tmpl w:val="97A65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149AC"/>
    <w:multiLevelType w:val="hybridMultilevel"/>
    <w:tmpl w:val="E66EA2FC"/>
    <w:lvl w:ilvl="0" w:tplc="2B409998">
      <w:start w:val="1"/>
      <w:numFmt w:val="bullet"/>
      <w:pStyle w:val="ListBullet"/>
      <w:lvlText w:val="•"/>
      <w:lvlJc w:val="left"/>
      <w:pPr>
        <w:ind w:left="36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45523"/>
    <w:multiLevelType w:val="hybridMultilevel"/>
    <w:tmpl w:val="190C525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D065E"/>
    <w:multiLevelType w:val="hybridMultilevel"/>
    <w:tmpl w:val="0C6C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C4138"/>
    <w:multiLevelType w:val="hybridMultilevel"/>
    <w:tmpl w:val="7A4C1A8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D0F44"/>
    <w:multiLevelType w:val="hybridMultilevel"/>
    <w:tmpl w:val="E0584008"/>
    <w:lvl w:ilvl="0" w:tplc="0C09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519"/>
    <w:multiLevelType w:val="hybridMultilevel"/>
    <w:tmpl w:val="CA884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4E2CFF"/>
    <w:multiLevelType w:val="hybridMultilevel"/>
    <w:tmpl w:val="D4681FFC"/>
    <w:lvl w:ilvl="0" w:tplc="038C6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46854"/>
    <w:multiLevelType w:val="hybridMultilevel"/>
    <w:tmpl w:val="7CA2ED2C"/>
    <w:lvl w:ilvl="0" w:tplc="15301BD6">
      <w:start w:val="1"/>
      <w:numFmt w:val="decimal"/>
      <w:lvlText w:val="%1."/>
      <w:lvlJc w:val="left"/>
      <w:pPr>
        <w:ind w:left="720" w:hanging="360"/>
      </w:pPr>
    </w:lvl>
    <w:lvl w:ilvl="1" w:tplc="3B768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F80D9E">
      <w:start w:val="1"/>
      <w:numFmt w:val="lowerRoman"/>
      <w:lvlText w:val="%3."/>
      <w:lvlJc w:val="right"/>
      <w:pPr>
        <w:ind w:left="2160" w:hanging="180"/>
      </w:pPr>
    </w:lvl>
    <w:lvl w:ilvl="3" w:tplc="DB8E56AE">
      <w:start w:val="1"/>
      <w:numFmt w:val="decimal"/>
      <w:lvlText w:val="%4."/>
      <w:lvlJc w:val="left"/>
      <w:pPr>
        <w:ind w:left="2880" w:hanging="360"/>
      </w:pPr>
    </w:lvl>
    <w:lvl w:ilvl="4" w:tplc="E29CFFF8">
      <w:start w:val="1"/>
      <w:numFmt w:val="lowerLetter"/>
      <w:lvlText w:val="%5."/>
      <w:lvlJc w:val="left"/>
      <w:pPr>
        <w:ind w:left="3600" w:hanging="360"/>
      </w:pPr>
    </w:lvl>
    <w:lvl w:ilvl="5" w:tplc="6AC216DA">
      <w:start w:val="1"/>
      <w:numFmt w:val="lowerRoman"/>
      <w:lvlText w:val="%6."/>
      <w:lvlJc w:val="right"/>
      <w:pPr>
        <w:ind w:left="4320" w:hanging="180"/>
      </w:pPr>
    </w:lvl>
    <w:lvl w:ilvl="6" w:tplc="E73A221E">
      <w:start w:val="1"/>
      <w:numFmt w:val="decimal"/>
      <w:lvlText w:val="%7."/>
      <w:lvlJc w:val="left"/>
      <w:pPr>
        <w:ind w:left="5040" w:hanging="360"/>
      </w:pPr>
    </w:lvl>
    <w:lvl w:ilvl="7" w:tplc="5FDE4564">
      <w:start w:val="1"/>
      <w:numFmt w:val="lowerLetter"/>
      <w:lvlText w:val="%8."/>
      <w:lvlJc w:val="left"/>
      <w:pPr>
        <w:ind w:left="5760" w:hanging="360"/>
      </w:pPr>
    </w:lvl>
    <w:lvl w:ilvl="8" w:tplc="8E20DF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3"/>
  </w:num>
  <w:num w:numId="12">
    <w:abstractNumId w:val="16"/>
  </w:num>
  <w:num w:numId="13">
    <w:abstractNumId w:val="9"/>
  </w:num>
  <w:num w:numId="14">
    <w:abstractNumId w:val="17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91"/>
    <w:rsid w:val="00033431"/>
    <w:rsid w:val="000C108A"/>
    <w:rsid w:val="000C6372"/>
    <w:rsid w:val="00123637"/>
    <w:rsid w:val="001257A8"/>
    <w:rsid w:val="00132DA5"/>
    <w:rsid w:val="001D18A9"/>
    <w:rsid w:val="001D5F5F"/>
    <w:rsid w:val="002264E0"/>
    <w:rsid w:val="00243C91"/>
    <w:rsid w:val="00252151"/>
    <w:rsid w:val="00260F25"/>
    <w:rsid w:val="00263DD4"/>
    <w:rsid w:val="00267D3A"/>
    <w:rsid w:val="00285C09"/>
    <w:rsid w:val="002D3F04"/>
    <w:rsid w:val="002E07EB"/>
    <w:rsid w:val="002E51C5"/>
    <w:rsid w:val="002E6606"/>
    <w:rsid w:val="003028A1"/>
    <w:rsid w:val="003312A3"/>
    <w:rsid w:val="00354E52"/>
    <w:rsid w:val="003858EE"/>
    <w:rsid w:val="003D218D"/>
    <w:rsid w:val="003F3E22"/>
    <w:rsid w:val="00431C28"/>
    <w:rsid w:val="00476745"/>
    <w:rsid w:val="004C2EDB"/>
    <w:rsid w:val="004E777C"/>
    <w:rsid w:val="0050140B"/>
    <w:rsid w:val="005050FD"/>
    <w:rsid w:val="00506F3B"/>
    <w:rsid w:val="00511340"/>
    <w:rsid w:val="00545762"/>
    <w:rsid w:val="00571587"/>
    <w:rsid w:val="005A4932"/>
    <w:rsid w:val="005B0A35"/>
    <w:rsid w:val="005C1B88"/>
    <w:rsid w:val="005C7086"/>
    <w:rsid w:val="005D11D1"/>
    <w:rsid w:val="0060131A"/>
    <w:rsid w:val="0061494F"/>
    <w:rsid w:val="006227E9"/>
    <w:rsid w:val="00643E35"/>
    <w:rsid w:val="00645DA1"/>
    <w:rsid w:val="00680175"/>
    <w:rsid w:val="006A33BC"/>
    <w:rsid w:val="006C0DF4"/>
    <w:rsid w:val="007217F7"/>
    <w:rsid w:val="00725E47"/>
    <w:rsid w:val="00771604"/>
    <w:rsid w:val="00784CE3"/>
    <w:rsid w:val="00791EBC"/>
    <w:rsid w:val="007961DC"/>
    <w:rsid w:val="007B1888"/>
    <w:rsid w:val="007C0029"/>
    <w:rsid w:val="008206A9"/>
    <w:rsid w:val="008523C7"/>
    <w:rsid w:val="0086719C"/>
    <w:rsid w:val="00891184"/>
    <w:rsid w:val="008961A2"/>
    <w:rsid w:val="00915258"/>
    <w:rsid w:val="009351A5"/>
    <w:rsid w:val="00970351"/>
    <w:rsid w:val="009A4BC8"/>
    <w:rsid w:val="009C38A0"/>
    <w:rsid w:val="009D0A12"/>
    <w:rsid w:val="009D3AC5"/>
    <w:rsid w:val="00A03353"/>
    <w:rsid w:val="00A76434"/>
    <w:rsid w:val="00A84DBE"/>
    <w:rsid w:val="00A9593F"/>
    <w:rsid w:val="00AC058E"/>
    <w:rsid w:val="00AF4697"/>
    <w:rsid w:val="00B17AD4"/>
    <w:rsid w:val="00B47E0F"/>
    <w:rsid w:val="00B82AA1"/>
    <w:rsid w:val="00BB73A1"/>
    <w:rsid w:val="00BC71D6"/>
    <w:rsid w:val="00C02001"/>
    <w:rsid w:val="00C31778"/>
    <w:rsid w:val="00C93706"/>
    <w:rsid w:val="00CD1806"/>
    <w:rsid w:val="00D076F8"/>
    <w:rsid w:val="00D37CA6"/>
    <w:rsid w:val="00D91139"/>
    <w:rsid w:val="00DB6467"/>
    <w:rsid w:val="00DC4347"/>
    <w:rsid w:val="00DF1E3B"/>
    <w:rsid w:val="00DF239D"/>
    <w:rsid w:val="00E24DBE"/>
    <w:rsid w:val="00E25251"/>
    <w:rsid w:val="00E36875"/>
    <w:rsid w:val="00E76FB1"/>
    <w:rsid w:val="00E95C5D"/>
    <w:rsid w:val="00EA1337"/>
    <w:rsid w:val="00EB150D"/>
    <w:rsid w:val="00EC33F1"/>
    <w:rsid w:val="00EC44A1"/>
    <w:rsid w:val="00ED4C09"/>
    <w:rsid w:val="00F0260E"/>
    <w:rsid w:val="00F3082F"/>
    <w:rsid w:val="00F569F0"/>
    <w:rsid w:val="00F62D7B"/>
    <w:rsid w:val="00F94CA8"/>
    <w:rsid w:val="00FC2C20"/>
    <w:rsid w:val="00FD348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CD8BF"/>
  <w15:chartTrackingRefBased/>
  <w15:docId w15:val="{75AF96F5-074F-4EC6-86A9-6A0519C3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91"/>
    <w:pPr>
      <w:spacing w:before="180" w:after="180" w:line="276" w:lineRule="auto"/>
    </w:pPr>
    <w:rPr>
      <w:rFonts w:ascii="Source Sans Pro" w:hAnsi="Source Sans Pro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C91"/>
    <w:pPr>
      <w:keepNext/>
      <w:keepLines/>
      <w:spacing w:before="40" w:after="0"/>
      <w:outlineLvl w:val="2"/>
    </w:pPr>
    <w:rPr>
      <w:rFonts w:ascii="Source Sans Pro SemiBold" w:eastAsiaTheme="majorEastAsia" w:hAnsi="Source Sans Pro SemiBold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C91"/>
    <w:pPr>
      <w:keepNext/>
      <w:keepLines/>
      <w:spacing w:before="40" w:after="0"/>
      <w:outlineLvl w:val="3"/>
    </w:pPr>
    <w:rPr>
      <w:rFonts w:ascii="Source Sans Pro SemiBold" w:eastAsiaTheme="majorEastAsia" w:hAnsi="Source Sans Pro Semi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C91"/>
    <w:rPr>
      <w:rFonts w:ascii="Source Sans Pro SemiBold" w:eastAsiaTheme="majorEastAsia" w:hAnsi="Source Sans Pro SemiBold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C91"/>
    <w:rPr>
      <w:rFonts w:ascii="Source Sans Pro SemiBold" w:eastAsiaTheme="majorEastAsia" w:hAnsi="Source Sans Pro SemiBold" w:cstheme="majorBidi"/>
      <w:color w:val="000000" w:themeColor="text1"/>
    </w:rPr>
  </w:style>
  <w:style w:type="character" w:styleId="Strong">
    <w:name w:val="Strong"/>
    <w:basedOn w:val="DefaultParagraphFont"/>
    <w:uiPriority w:val="22"/>
    <w:qFormat/>
    <w:rsid w:val="00243C91"/>
    <w:rPr>
      <w:rFonts w:ascii="Source Sans Pro SemiBold" w:hAnsi="Source Sans Pro SemiBold"/>
      <w:color w:val="auto"/>
    </w:rPr>
  </w:style>
  <w:style w:type="character" w:styleId="SubtleReference">
    <w:name w:val="Subtle Reference"/>
    <w:basedOn w:val="DefaultParagraphFont"/>
    <w:uiPriority w:val="31"/>
    <w:qFormat/>
    <w:rsid w:val="00243C91"/>
    <w:rPr>
      <w:caps w:val="0"/>
      <w:smallCaps w:val="0"/>
      <w:color w:val="AEAAAA" w:themeColor="background2" w:themeShade="BF"/>
    </w:rPr>
  </w:style>
  <w:style w:type="paragraph" w:styleId="Header">
    <w:name w:val="header"/>
    <w:basedOn w:val="Normal"/>
    <w:link w:val="HeaderChar"/>
    <w:uiPriority w:val="99"/>
    <w:unhideWhenUsed/>
    <w:rsid w:val="00243C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C91"/>
    <w:rPr>
      <w:rFonts w:ascii="Source Sans Pro" w:hAnsi="Source Sans Pro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243C91"/>
    <w:pPr>
      <w:tabs>
        <w:tab w:val="center" w:pos="4680"/>
        <w:tab w:val="right" w:pos="9360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3C91"/>
    <w:rPr>
      <w:rFonts w:ascii="Source Sans Pro" w:hAnsi="Source Sans Pro"/>
      <w:color w:val="A5A5A5" w:themeColor="accent3"/>
      <w:sz w:val="20"/>
    </w:rPr>
  </w:style>
  <w:style w:type="character" w:styleId="IntenseReference">
    <w:name w:val="Intense Reference"/>
    <w:basedOn w:val="DefaultParagraphFont"/>
    <w:uiPriority w:val="32"/>
    <w:qFormat/>
    <w:rsid w:val="00243C91"/>
    <w:rPr>
      <w:b w:val="0"/>
      <w:bCs/>
      <w:caps w:val="0"/>
      <w:smallCaps w:val="0"/>
      <w:strike w:val="0"/>
      <w:dstrike w:val="0"/>
      <w:vanish w:val="0"/>
      <w:color w:val="44546A" w:themeColor="text2"/>
      <w:spacing w:val="5"/>
      <w:vertAlign w:val="baseline"/>
    </w:rPr>
  </w:style>
  <w:style w:type="character" w:styleId="Hyperlink">
    <w:name w:val="Hyperlink"/>
    <w:basedOn w:val="DefaultParagraphFont"/>
    <w:uiPriority w:val="99"/>
    <w:unhideWhenUsed/>
    <w:qFormat/>
    <w:rsid w:val="00243C91"/>
    <w:rPr>
      <w:color w:val="ED7D31" w:themeColor="accent2"/>
      <w:u w:val="none"/>
    </w:rPr>
  </w:style>
  <w:style w:type="paragraph" w:styleId="ListBullet">
    <w:name w:val="List Bullet"/>
    <w:basedOn w:val="Normal"/>
    <w:uiPriority w:val="99"/>
    <w:unhideWhenUsed/>
    <w:qFormat/>
    <w:rsid w:val="00243C91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43C91"/>
  </w:style>
  <w:style w:type="paragraph" w:styleId="FootnoteText">
    <w:name w:val="footnote text"/>
    <w:basedOn w:val="Normal"/>
    <w:link w:val="FootnoteTextChar"/>
    <w:uiPriority w:val="99"/>
    <w:semiHidden/>
    <w:unhideWhenUsed/>
    <w:rsid w:val="00243C9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C91"/>
    <w:rPr>
      <w:rFonts w:ascii="Source Sans Pro" w:hAnsi="Source Sans Pro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C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0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33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050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3487"/>
    <w:pPr>
      <w:spacing w:after="0" w:line="240" w:lineRule="auto"/>
    </w:pPr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5.austlii.edu.au/au/legis/vic/consol_act/rta1997207/s3.html" TargetMode="External"/><Relationship Id="rId18" Type="http://schemas.openxmlformats.org/officeDocument/2006/relationships/hyperlink" Target="http://www5.austlii.edu.au/au/legis/vic/consol_act/rta1997207/s3.html" TargetMode="External"/><Relationship Id="rId26" Type="http://schemas.openxmlformats.org/officeDocument/2006/relationships/hyperlink" Target="http://www5.austlii.edu.au/au/legis/vic/consol_act/rta1997207/s26a.html" TargetMode="External"/><Relationship Id="rId21" Type="http://schemas.openxmlformats.org/officeDocument/2006/relationships/hyperlink" Target="http://www5.austlii.edu.au/au/legis/vic/consol_act/rta1997207/s26a.html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5.austlii.edu.au/au/legis/vic/consol_act/rta1997207/s51.html" TargetMode="External"/><Relationship Id="rId17" Type="http://schemas.openxmlformats.org/officeDocument/2006/relationships/hyperlink" Target="http://www5.austlii.edu.au/au/legis/vic/consol_act/rta1997207/s3.html" TargetMode="External"/><Relationship Id="rId25" Type="http://schemas.openxmlformats.org/officeDocument/2006/relationships/hyperlink" Target="http://classic.austlii.edu.au/au/legis/cth/consol_act/caca2010265/sch2.html" TargetMode="External"/><Relationship Id="rId33" Type="http://schemas.openxmlformats.org/officeDocument/2006/relationships/hyperlink" Target="http://www5.austlii.edu.au/au/legis/vic/consol_act/rta1997207/s501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5.austlii.edu.au/au/legis/vic/consol_act/rta1997207/s3.html" TargetMode="External"/><Relationship Id="rId20" Type="http://schemas.openxmlformats.org/officeDocument/2006/relationships/hyperlink" Target="http://classic.austlii.edu.au/au/legis/vic/num_reg/rtr2021n3o2021397/s11.html" TargetMode="External"/><Relationship Id="rId29" Type="http://schemas.openxmlformats.org/officeDocument/2006/relationships/hyperlink" Target="http://www5.austlii.edu.au/au/legis/vic/consol_act/rta1997207/s3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5.austlii.edu.au/au/legis/vic/consol_act/rta1997207/s42.html" TargetMode="External"/><Relationship Id="rId24" Type="http://schemas.openxmlformats.org/officeDocument/2006/relationships/hyperlink" Target="http://www5.austlii.edu.au/au/legis/vic/consol_act/rta1997207/s501.html" TargetMode="External"/><Relationship Id="rId32" Type="http://schemas.openxmlformats.org/officeDocument/2006/relationships/hyperlink" Target="http://www5.austlii.edu.au/au/legis/vic/consol_act/rta1997207/s51.htm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5.austlii.edu.au/au/legis/vic/consol_act/rta1997207/s3.html" TargetMode="External"/><Relationship Id="rId23" Type="http://schemas.openxmlformats.org/officeDocument/2006/relationships/hyperlink" Target="http://www.austlii.edu.au/cgi-bin/viewdoc/au/legis/vic/consol_act/rta1997207/s42.html" TargetMode="External"/><Relationship Id="rId28" Type="http://schemas.openxmlformats.org/officeDocument/2006/relationships/hyperlink" Target="http://www5.austlii.edu.au/au/legis/vic/consol_act/rta1997207/s3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5.austlii.edu.au/au/legis/vic/consol_act/rta1997207/s42.html" TargetMode="External"/><Relationship Id="rId19" Type="http://schemas.openxmlformats.org/officeDocument/2006/relationships/hyperlink" Target="http://www5.austlii.edu.au/au/legis/vic/consol_act/rta1997207/s27b.html" TargetMode="External"/><Relationship Id="rId31" Type="http://schemas.openxmlformats.org/officeDocument/2006/relationships/hyperlink" Target="http://www5.austlii.edu.au/au/legis/vic/consol_act/rta1997207/s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5.austlii.edu.au/au/legis/vic/consol_act/rta1997207/s3.html" TargetMode="External"/><Relationship Id="rId22" Type="http://schemas.openxmlformats.org/officeDocument/2006/relationships/hyperlink" Target="http://www.austlii.edu.au/cgi-bin/viewdoc/au/legis/vic/consol_act/rta1997207/s42.html" TargetMode="External"/><Relationship Id="rId27" Type="http://schemas.openxmlformats.org/officeDocument/2006/relationships/hyperlink" Target="http://www5.austlii.edu.au/au/legis/vic/consol_act/rta1997207/s42.html" TargetMode="External"/><Relationship Id="rId30" Type="http://schemas.openxmlformats.org/officeDocument/2006/relationships/hyperlink" Target="http://www5.austlii.edu.au/au/legis/vic/consol_act/rta1997207/s3.html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707846-779c-47bd-93a0-d834cda0f0f1">
      <UserInfo>
        <DisplayName>Georga Wootton</DisplayName>
        <AccountId>28</AccountId>
        <AccountType/>
      </UserInfo>
      <UserInfo>
        <DisplayName>Katie Valenta</DisplayName>
        <AccountId>27</AccountId>
        <AccountType/>
      </UserInfo>
      <UserInfo>
        <DisplayName>Julie Hoang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58E6D137348848BB9A21F1E1294" ma:contentTypeVersion="13" ma:contentTypeDescription="Create a new document." ma:contentTypeScope="" ma:versionID="3efc0a6cdabcbb62d607046a60a82f83">
  <xsd:schema xmlns:xsd="http://www.w3.org/2001/XMLSchema" xmlns:xs="http://www.w3.org/2001/XMLSchema" xmlns:p="http://schemas.microsoft.com/office/2006/metadata/properties" xmlns:ns2="88707846-779c-47bd-93a0-d834cda0f0f1" xmlns:ns3="ce953991-5013-40b0-8e79-2914395af1df" targetNamespace="http://schemas.microsoft.com/office/2006/metadata/properties" ma:root="true" ma:fieldsID="41d73846fec89636efa7cce69f5db5d1" ns2:_="" ns3:_="">
    <xsd:import namespace="88707846-779c-47bd-93a0-d834cda0f0f1"/>
    <xsd:import namespace="ce953991-5013-40b0-8e79-2914395af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7846-779c-47bd-93a0-d834cda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3991-5013-40b0-8e79-2914395a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FFBF0-3415-4931-80CD-E79950CDB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CE4B6-669B-4C41-9A43-C4C47AAEEB7B}">
  <ds:schemaRefs>
    <ds:schemaRef ds:uri="http://schemas.microsoft.com/office/2006/metadata/properties"/>
    <ds:schemaRef ds:uri="http://schemas.microsoft.com/office/infopath/2007/PartnerControls"/>
    <ds:schemaRef ds:uri="88707846-779c-47bd-93a0-d834cda0f0f1"/>
  </ds:schemaRefs>
</ds:datastoreItem>
</file>

<file path=customXml/itemProps3.xml><?xml version="1.0" encoding="utf-8"?>
<ds:datastoreItem xmlns:ds="http://schemas.openxmlformats.org/officeDocument/2006/customXml" ds:itemID="{5DFD00EF-528E-466B-A41E-C8576820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7846-779c-47bd-93a0-d834cda0f0f1"/>
    <ds:schemaRef ds:uri="ce953991-5013-40b0-8e79-2914395af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Wierzbowski</dc:creator>
  <cp:keywords/>
  <dc:description/>
  <cp:lastModifiedBy>Jeannie Zakharov</cp:lastModifiedBy>
  <cp:revision>11</cp:revision>
  <dcterms:created xsi:type="dcterms:W3CDTF">2022-02-07T03:46:00Z</dcterms:created>
  <dcterms:modified xsi:type="dcterms:W3CDTF">2022-02-08T22:31:00Z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0x010100BD55358E6D137348848BB9A21F1E1294</vt:lpwstr>
  </property>
</Properties>
</file>